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D1" w:rsidRDefault="008347D1" w:rsidP="008347D1">
      <w:pPr>
        <w:pStyle w:val="Title"/>
        <w:jc w:val="center"/>
      </w:pPr>
      <w:r>
        <w:t>A9009-8001</w:t>
      </w:r>
      <w:bookmarkStart w:id="0" w:name="_GoBack"/>
      <w:bookmarkEnd w:id="0"/>
    </w:p>
    <w:p w:rsidR="00A76DFB" w:rsidRDefault="00696377" w:rsidP="0097598C">
      <w:pPr>
        <w:pStyle w:val="Title"/>
        <w:jc w:val="center"/>
      </w:pPr>
      <w:proofErr w:type="spellStart"/>
      <w:r>
        <w:t>QBox</w:t>
      </w:r>
      <w:proofErr w:type="spellEnd"/>
      <w:r>
        <w:t xml:space="preserve"> Firmware </w:t>
      </w:r>
      <w:r w:rsidR="00B375F6">
        <w:t>V2.6.2</w:t>
      </w:r>
      <w:r w:rsidR="004E25DE">
        <w:t>.3</w:t>
      </w:r>
      <w:r w:rsidR="0097598C">
        <w:t>3</w:t>
      </w:r>
    </w:p>
    <w:p w:rsidR="001C10DA" w:rsidRPr="001C10DA" w:rsidRDefault="001C10DA" w:rsidP="001C10DA"/>
    <w:p w:rsidR="00984905" w:rsidRDefault="00601094" w:rsidP="0097598C">
      <w:r>
        <w:t>Issue</w:t>
      </w:r>
      <w:r w:rsidR="00CF3F73">
        <w:t>:</w:t>
      </w:r>
      <w:r w:rsidR="00BA35F5">
        <w:t xml:space="preserve"> </w:t>
      </w:r>
      <w:r w:rsidR="00686CA0">
        <w:t>1</w:t>
      </w:r>
      <w:r w:rsidR="004E25DE">
        <w:t>.</w:t>
      </w:r>
      <w:r w:rsidR="0097598C">
        <w:t>2</w:t>
      </w:r>
    </w:p>
    <w:p w:rsidR="002450B6" w:rsidRPr="001C10DA" w:rsidRDefault="00984905" w:rsidP="0097598C">
      <w:pPr>
        <w:rPr>
          <w:vertAlign w:val="superscript"/>
        </w:rPr>
      </w:pPr>
      <w:r>
        <w:t>Date:</w:t>
      </w:r>
      <w:r w:rsidR="00A868FB">
        <w:t xml:space="preserve"> </w:t>
      </w:r>
      <w:r w:rsidR="0097598C">
        <w:t>21</w:t>
      </w:r>
      <w:r w:rsidR="00FF5446">
        <w:rPr>
          <w:vertAlign w:val="superscript"/>
        </w:rPr>
        <w:t>th</w:t>
      </w:r>
      <w:r w:rsidR="00C3228D">
        <w:t xml:space="preserve"> </w:t>
      </w:r>
      <w:r w:rsidR="0097598C">
        <w:t>August</w:t>
      </w:r>
      <w:r w:rsidR="004E25DE">
        <w:t xml:space="preserve"> 2019</w:t>
      </w:r>
    </w:p>
    <w:p w:rsidR="00984905" w:rsidRDefault="00984905" w:rsidP="00086809"/>
    <w:p w:rsidR="00CF3F73" w:rsidRDefault="00CF3F73" w:rsidP="00984905"/>
    <w:p w:rsidR="00CF3F73" w:rsidRDefault="00CF3F73" w:rsidP="00984905"/>
    <w:p w:rsidR="00CF3F73" w:rsidRDefault="00CF3F73" w:rsidP="00984905"/>
    <w:p w:rsidR="00CF3F73" w:rsidRDefault="00CF3F73" w:rsidP="00984905"/>
    <w:p w:rsidR="00CF3F73" w:rsidRDefault="00CF3F73" w:rsidP="00984905"/>
    <w:p w:rsidR="00CF3F73" w:rsidRDefault="00CF3F73" w:rsidP="00984905"/>
    <w:p w:rsidR="00CF3F73" w:rsidRDefault="00CF3F73" w:rsidP="00984905"/>
    <w:p w:rsidR="00984905" w:rsidRDefault="00984905" w:rsidP="00984905"/>
    <w:p w:rsidR="00984905" w:rsidRDefault="00984905" w:rsidP="00984905"/>
    <w:p w:rsidR="00086809" w:rsidRDefault="00086809">
      <w:pPr>
        <w:spacing w:after="0"/>
      </w:pPr>
      <w:r>
        <w:br w:type="page"/>
      </w:r>
    </w:p>
    <w:p w:rsidR="00A375AE" w:rsidRPr="00601094" w:rsidRDefault="00A375AE" w:rsidP="00601094">
      <w:pPr>
        <w:rPr>
          <w:b/>
        </w:rPr>
      </w:pPr>
      <w:bookmarkStart w:id="1" w:name="_Ref208306348"/>
      <w:r w:rsidRPr="00601094">
        <w:rPr>
          <w:b/>
        </w:rPr>
        <w:lastRenderedPageBreak/>
        <w:t>Copyright and Trademarks</w:t>
      </w:r>
      <w:bookmarkEnd w:id="1"/>
    </w:p>
    <w:p w:rsidR="00A375AE" w:rsidRPr="00042506" w:rsidRDefault="00A375AE" w:rsidP="00A375AE">
      <w:pPr>
        <w:pStyle w:val="BodyText0"/>
      </w:pPr>
      <w:r w:rsidRPr="00042506">
        <w:t xml:space="preserve">The information in this document is subject to change without notice. This document is intended for the use of </w:t>
      </w:r>
      <w:r>
        <w:t>Vitec Vide</w:t>
      </w:r>
      <w:r w:rsidR="00D74F34">
        <w:t>o</w:t>
      </w:r>
      <w:r>
        <w:t>com Limited</w:t>
      </w:r>
      <w:r w:rsidRPr="00042506">
        <w:t xml:space="preserve"> staff, customers or persons having signed an NDA with </w:t>
      </w:r>
      <w:r>
        <w:t>Vitec Videocom limited</w:t>
      </w:r>
      <w:r w:rsidRPr="00042506">
        <w:t xml:space="preserve"> for the purpose of the agreement under which the document has been submitted. No part of this document may be reproduced or transmitted in any form or means without the prior written permission of </w:t>
      </w:r>
      <w:r>
        <w:t>Vitec Vide</w:t>
      </w:r>
      <w:r w:rsidR="00D74F34">
        <w:t>o</w:t>
      </w:r>
      <w:r>
        <w:t>com Limited</w:t>
      </w:r>
      <w:r w:rsidRPr="00042506">
        <w:t xml:space="preserve">. The document has been written to be used by professional and properly trained personnel and the reader assumes full responsibility when using it. </w:t>
      </w:r>
      <w:r>
        <w:t>Vitec Vide</w:t>
      </w:r>
      <w:r w:rsidR="00D74F34">
        <w:t>o</w:t>
      </w:r>
      <w:r>
        <w:t>com Limited</w:t>
      </w:r>
      <w:r w:rsidRPr="00042506">
        <w:t xml:space="preserve"> welcomes readers’ comments as part of the process of continuous development and improvement of the documentation.</w:t>
      </w:r>
    </w:p>
    <w:p w:rsidR="00A375AE" w:rsidRPr="00042506" w:rsidRDefault="00A375AE" w:rsidP="00A375AE">
      <w:pPr>
        <w:pStyle w:val="BodyText0"/>
      </w:pPr>
      <w:r w:rsidRPr="00042506">
        <w:t xml:space="preserve">The information or statements given in this document concerning the suitability, capacity or performance of the mentioned hardware or software products cannot be considered binding. However, </w:t>
      </w:r>
      <w:r>
        <w:t>Vitec Vide</w:t>
      </w:r>
      <w:r w:rsidR="00D74F34">
        <w:t>o</w:t>
      </w:r>
      <w:r>
        <w:t>com Limited</w:t>
      </w:r>
      <w:r w:rsidRPr="00042506">
        <w:t xml:space="preserve"> has made all reasonable efforts to ensure that the instructions contained in the document are adequate and free of material errors and omissions.</w:t>
      </w:r>
    </w:p>
    <w:p w:rsidR="00A375AE" w:rsidRPr="00042506" w:rsidRDefault="00A375AE" w:rsidP="00A375AE">
      <w:pPr>
        <w:pStyle w:val="BodyText0"/>
      </w:pPr>
      <w:r>
        <w:t>Vitec Vide</w:t>
      </w:r>
      <w:r w:rsidR="00D74F34">
        <w:t>o</w:t>
      </w:r>
      <w:r>
        <w:t>com Limited</w:t>
      </w:r>
      <w:r w:rsidRPr="00042506">
        <w:t xml:space="preserve"> liability for any errors in the document is limited to the documentary correction of errors. </w:t>
      </w:r>
      <w:r>
        <w:t>Vitec Vide</w:t>
      </w:r>
      <w:r w:rsidR="00D74F34">
        <w:t>o</w:t>
      </w:r>
      <w:r>
        <w:t>com Limited</w:t>
      </w:r>
      <w:r w:rsidRPr="00042506">
        <w:t xml:space="preserve"> will not be responsible in any event for errors in this document or for any damages, incidental or consequential (including monetary loss), that might arise from the use of this document or the information in it.</w:t>
      </w:r>
    </w:p>
    <w:p w:rsidR="00A375AE" w:rsidRPr="007D0794" w:rsidRDefault="00A375AE" w:rsidP="00A375AE">
      <w:pPr>
        <w:pStyle w:val="BodyText0"/>
      </w:pPr>
      <w:r w:rsidRPr="00042506">
        <w:t>This document and</w:t>
      </w:r>
      <w:r w:rsidRPr="004718DB">
        <w:t xml:space="preserve"> the product it describes are considered protected by copyright according to applicable laws.</w:t>
      </w:r>
    </w:p>
    <w:p w:rsidR="00CF3F73" w:rsidRPr="00CF3F73" w:rsidRDefault="00CF3F73" w:rsidP="00984905">
      <w:pPr>
        <w:rPr>
          <w:sz w:val="18"/>
          <w:szCs w:val="18"/>
        </w:rPr>
      </w:pPr>
    </w:p>
    <w:p w:rsidR="00A375AE" w:rsidRDefault="00A375AE" w:rsidP="00601094">
      <w:pPr>
        <w:rPr>
          <w:b/>
        </w:rPr>
      </w:pPr>
      <w:r w:rsidRPr="00601094">
        <w:rPr>
          <w:b/>
        </w:rPr>
        <w:t>Summary of Changes</w:t>
      </w:r>
    </w:p>
    <w:p w:rsidR="0031247C" w:rsidRDefault="0031247C" w:rsidP="00601094">
      <w:pPr>
        <w:rPr>
          <w:b/>
        </w:rPr>
      </w:pPr>
    </w:p>
    <w:tbl>
      <w:tblPr>
        <w:tblW w:w="47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967"/>
        <w:gridCol w:w="1702"/>
        <w:gridCol w:w="2099"/>
      </w:tblGrid>
      <w:tr w:rsidR="00F10A8C" w:rsidRPr="009434FB" w:rsidTr="00BE6000">
        <w:trPr>
          <w:trHeight w:val="552"/>
          <w:tblHeader/>
        </w:trPr>
        <w:tc>
          <w:tcPr>
            <w:tcW w:w="567" w:type="pct"/>
            <w:shd w:val="clear" w:color="auto" w:fill="F2F2F2" w:themeFill="background1" w:themeFillShade="F2"/>
          </w:tcPr>
          <w:p w:rsidR="00F10A8C" w:rsidRPr="00042506" w:rsidRDefault="00F10A8C" w:rsidP="00275E7A">
            <w:pPr>
              <w:pStyle w:val="TableHeading"/>
            </w:pPr>
            <w:r w:rsidRPr="00042506">
              <w:t>Version</w:t>
            </w:r>
          </w:p>
        </w:tc>
        <w:tc>
          <w:tcPr>
            <w:tcW w:w="2264" w:type="pct"/>
            <w:shd w:val="clear" w:color="auto" w:fill="F2F2F2" w:themeFill="background1" w:themeFillShade="F2"/>
          </w:tcPr>
          <w:p w:rsidR="00F10A8C" w:rsidRPr="00042506" w:rsidRDefault="00F10A8C" w:rsidP="00275E7A">
            <w:pPr>
              <w:pStyle w:val="TableHeading"/>
            </w:pPr>
            <w:r w:rsidRPr="00042506">
              <w:t>Description</w:t>
            </w:r>
          </w:p>
        </w:tc>
        <w:tc>
          <w:tcPr>
            <w:tcW w:w="971" w:type="pct"/>
            <w:shd w:val="clear" w:color="auto" w:fill="F2F2F2" w:themeFill="background1" w:themeFillShade="F2"/>
          </w:tcPr>
          <w:p w:rsidR="00F10A8C" w:rsidRPr="00042506" w:rsidRDefault="00F10A8C" w:rsidP="00275E7A">
            <w:pPr>
              <w:pStyle w:val="TableHeading"/>
            </w:pPr>
            <w:r w:rsidRPr="00042506">
              <w:t>Created by</w:t>
            </w:r>
          </w:p>
        </w:tc>
        <w:tc>
          <w:tcPr>
            <w:tcW w:w="1198" w:type="pct"/>
            <w:shd w:val="clear" w:color="auto" w:fill="F2F2F2" w:themeFill="background1" w:themeFillShade="F2"/>
          </w:tcPr>
          <w:p w:rsidR="00F10A8C" w:rsidRPr="00042506" w:rsidRDefault="00F10A8C" w:rsidP="00275E7A">
            <w:pPr>
              <w:pStyle w:val="TableHeading"/>
            </w:pPr>
            <w:r w:rsidRPr="00042506">
              <w:t>Date</w:t>
            </w:r>
          </w:p>
        </w:tc>
      </w:tr>
      <w:tr w:rsidR="00F10A8C" w:rsidRPr="001C77BF" w:rsidTr="00BE6000">
        <w:trPr>
          <w:trHeight w:val="552"/>
        </w:trPr>
        <w:tc>
          <w:tcPr>
            <w:tcW w:w="567" w:type="pct"/>
          </w:tcPr>
          <w:p w:rsidR="00F10A8C" w:rsidRPr="00BC0F5C" w:rsidRDefault="00F10A8C" w:rsidP="009E7507">
            <w:pPr>
              <w:pStyle w:val="TableText0"/>
            </w:pPr>
            <w:r w:rsidRPr="00BC0F5C">
              <w:t>1.</w:t>
            </w:r>
            <w:r w:rsidR="00AA3ED2">
              <w:t>0</w:t>
            </w:r>
          </w:p>
        </w:tc>
        <w:tc>
          <w:tcPr>
            <w:tcW w:w="2264" w:type="pct"/>
          </w:tcPr>
          <w:p w:rsidR="00F10A8C" w:rsidRPr="00BC0F5C" w:rsidRDefault="00A84A8C" w:rsidP="009E7507">
            <w:pPr>
              <w:pStyle w:val="TableText0"/>
            </w:pPr>
            <w:r>
              <w:t>First r</w:t>
            </w:r>
            <w:r w:rsidR="00F10A8C">
              <w:t>elease.</w:t>
            </w:r>
          </w:p>
        </w:tc>
        <w:tc>
          <w:tcPr>
            <w:tcW w:w="971" w:type="pct"/>
          </w:tcPr>
          <w:p w:rsidR="00F10A8C" w:rsidRPr="00BC0F5C" w:rsidRDefault="00AA3ED2" w:rsidP="009E7507">
            <w:pPr>
              <w:pStyle w:val="TableText0"/>
            </w:pPr>
            <w:r>
              <w:t>Chris Deas</w:t>
            </w:r>
          </w:p>
        </w:tc>
        <w:tc>
          <w:tcPr>
            <w:tcW w:w="1198" w:type="pct"/>
          </w:tcPr>
          <w:p w:rsidR="00F10A8C" w:rsidRPr="00BC0F5C" w:rsidRDefault="00AA3ED2" w:rsidP="009E7507">
            <w:pPr>
              <w:pStyle w:val="TableText0"/>
            </w:pPr>
            <w:r>
              <w:t>14 November 2017</w:t>
            </w:r>
          </w:p>
        </w:tc>
      </w:tr>
      <w:tr w:rsidR="0097598C" w:rsidRPr="001C77BF" w:rsidTr="0015700E">
        <w:trPr>
          <w:trHeight w:val="552"/>
        </w:trPr>
        <w:tc>
          <w:tcPr>
            <w:tcW w:w="567" w:type="pct"/>
          </w:tcPr>
          <w:p w:rsidR="0097598C" w:rsidRPr="00BC0F5C" w:rsidRDefault="0097598C" w:rsidP="0015700E">
            <w:pPr>
              <w:pStyle w:val="TableText0"/>
            </w:pPr>
            <w:r>
              <w:t>1.1</w:t>
            </w:r>
          </w:p>
        </w:tc>
        <w:tc>
          <w:tcPr>
            <w:tcW w:w="2264" w:type="pct"/>
          </w:tcPr>
          <w:p w:rsidR="0097598C" w:rsidRDefault="0097598C" w:rsidP="0015700E">
            <w:pPr>
              <w:pStyle w:val="TableText0"/>
            </w:pPr>
            <w:r w:rsidRPr="00660036">
              <w:t xml:space="preserve">Added Support for the new version of the </w:t>
            </w:r>
            <w:r>
              <w:t xml:space="preserve">Autocue </w:t>
            </w:r>
            <w:r w:rsidRPr="00660036">
              <w:t>Wireless Presenter</w:t>
            </w:r>
          </w:p>
        </w:tc>
        <w:tc>
          <w:tcPr>
            <w:tcW w:w="971" w:type="pct"/>
          </w:tcPr>
          <w:p w:rsidR="0097598C" w:rsidRDefault="0097598C" w:rsidP="0015700E">
            <w:pPr>
              <w:pStyle w:val="TableText0"/>
            </w:pPr>
            <w:r>
              <w:t>Chris Deas</w:t>
            </w:r>
          </w:p>
        </w:tc>
        <w:tc>
          <w:tcPr>
            <w:tcW w:w="1198" w:type="pct"/>
          </w:tcPr>
          <w:p w:rsidR="0097598C" w:rsidRDefault="0097598C" w:rsidP="0015700E">
            <w:pPr>
              <w:pStyle w:val="TableText0"/>
            </w:pPr>
            <w:r>
              <w:t>18 July 2019</w:t>
            </w:r>
          </w:p>
        </w:tc>
      </w:tr>
      <w:tr w:rsidR="00FD3FEE" w:rsidRPr="001C77BF" w:rsidTr="00BE6000">
        <w:trPr>
          <w:trHeight w:val="552"/>
        </w:trPr>
        <w:tc>
          <w:tcPr>
            <w:tcW w:w="567" w:type="pct"/>
          </w:tcPr>
          <w:p w:rsidR="00FD3FEE" w:rsidRPr="00BC0F5C" w:rsidRDefault="00FD3FEE" w:rsidP="0097598C">
            <w:pPr>
              <w:pStyle w:val="TableText0"/>
            </w:pPr>
            <w:r>
              <w:t>1.</w:t>
            </w:r>
            <w:r w:rsidR="0097598C">
              <w:t>2</w:t>
            </w:r>
          </w:p>
        </w:tc>
        <w:tc>
          <w:tcPr>
            <w:tcW w:w="2264" w:type="pct"/>
          </w:tcPr>
          <w:p w:rsidR="00FD3FEE" w:rsidRDefault="009E7507" w:rsidP="0097598C">
            <w:pPr>
              <w:pStyle w:val="TableText0"/>
            </w:pPr>
            <w:r w:rsidRPr="00660036">
              <w:t xml:space="preserve">Added Support for </w:t>
            </w:r>
            <w:r w:rsidR="0097598C">
              <w:t xml:space="preserve">another </w:t>
            </w:r>
            <w:r w:rsidRPr="00660036">
              <w:t xml:space="preserve">version of the </w:t>
            </w:r>
            <w:r>
              <w:t xml:space="preserve">Autocue </w:t>
            </w:r>
            <w:r w:rsidRPr="00660036">
              <w:t>Wireless Presenter</w:t>
            </w:r>
          </w:p>
        </w:tc>
        <w:tc>
          <w:tcPr>
            <w:tcW w:w="971" w:type="pct"/>
          </w:tcPr>
          <w:p w:rsidR="00FD3FEE" w:rsidRDefault="00FD3FEE" w:rsidP="009E7507">
            <w:pPr>
              <w:pStyle w:val="TableText0"/>
            </w:pPr>
            <w:r>
              <w:t>Chris Deas</w:t>
            </w:r>
          </w:p>
        </w:tc>
        <w:tc>
          <w:tcPr>
            <w:tcW w:w="1198" w:type="pct"/>
          </w:tcPr>
          <w:p w:rsidR="00FD3FEE" w:rsidRDefault="0097598C" w:rsidP="0097598C">
            <w:pPr>
              <w:pStyle w:val="TableText0"/>
            </w:pPr>
            <w:r>
              <w:t>21</w:t>
            </w:r>
            <w:r w:rsidR="007A0795">
              <w:t xml:space="preserve"> </w:t>
            </w:r>
            <w:r>
              <w:t>August</w:t>
            </w:r>
            <w:r w:rsidR="007A0795">
              <w:t xml:space="preserve"> 2019</w:t>
            </w:r>
          </w:p>
        </w:tc>
      </w:tr>
    </w:tbl>
    <w:p w:rsidR="0031247C" w:rsidRDefault="0031247C" w:rsidP="00601094">
      <w:pPr>
        <w:rPr>
          <w:rStyle w:val="BookTitle"/>
          <w:b/>
        </w:rPr>
      </w:pPr>
    </w:p>
    <w:p w:rsidR="00B91B2A" w:rsidRPr="00601094" w:rsidRDefault="00B91B2A" w:rsidP="00601094">
      <w:pPr>
        <w:rPr>
          <w:b/>
        </w:rPr>
      </w:pPr>
      <w:bookmarkStart w:id="2" w:name="_Toc121302533"/>
      <w:bookmarkStart w:id="3" w:name="_Toc205782247"/>
      <w:r w:rsidRPr="00601094">
        <w:rPr>
          <w:b/>
        </w:rPr>
        <w:t>Document Conventions</w:t>
      </w:r>
      <w:bookmarkEnd w:id="2"/>
      <w:bookmarkEnd w:id="3"/>
    </w:p>
    <w:p w:rsidR="00B91B2A" w:rsidRDefault="00B91B2A" w:rsidP="00B91B2A">
      <w:pPr>
        <w:pStyle w:val="BodyText0"/>
      </w:pPr>
      <w:bookmarkStart w:id="4" w:name="_Toc116115351"/>
      <w:r>
        <w:t xml:space="preserve">The following typefaces are used throughout </w:t>
      </w:r>
      <w:r w:rsidRPr="00CA2CEB">
        <w:t>this</w:t>
      </w:r>
      <w:r>
        <w:t xml:space="preserve"> guide: </w:t>
      </w:r>
    </w:p>
    <w:p w:rsidR="00B91B2A" w:rsidRPr="00CA2CEB" w:rsidRDefault="00B91B2A" w:rsidP="00B91B2A">
      <w:pPr>
        <w:pStyle w:val="ListBullet"/>
        <w:rPr>
          <w:rStyle w:val="Codeintext"/>
        </w:rPr>
      </w:pPr>
      <w:r w:rsidRPr="00CA2CEB">
        <w:rPr>
          <w:rStyle w:val="Codeintext"/>
        </w:rPr>
        <w:t xml:space="preserve">The ‘Courier’ typeface is used for directory objects and attributes, file names and command line code. </w:t>
      </w:r>
    </w:p>
    <w:p w:rsidR="00B91B2A" w:rsidRPr="00CA2CEB" w:rsidRDefault="00B91B2A" w:rsidP="00B91B2A">
      <w:pPr>
        <w:pStyle w:val="ListBullet"/>
      </w:pPr>
      <w:r w:rsidRPr="00CA2CEB">
        <w:rPr>
          <w:rStyle w:val="Italics"/>
        </w:rPr>
        <w:t>‘Italics’ are used for emphasis and for cross references</w:t>
      </w:r>
      <w:r w:rsidRPr="00CA2CEB">
        <w:t>.</w:t>
      </w:r>
    </w:p>
    <w:p w:rsidR="00B91B2A" w:rsidRPr="00CA2CEB" w:rsidRDefault="00B91B2A" w:rsidP="00B91B2A">
      <w:pPr>
        <w:pStyle w:val="ListBullet"/>
      </w:pPr>
      <w:r w:rsidRPr="00CA2CEB">
        <w:rPr>
          <w:rStyle w:val="Boldening"/>
        </w:rPr>
        <w:t>This bold typeface is used to represent information you should type in at the keyboard.</w:t>
      </w:r>
    </w:p>
    <w:p w:rsidR="00B91B2A" w:rsidRDefault="00B91B2A" w:rsidP="00B91B2A"/>
    <w:tbl>
      <w:tblPr>
        <w:tblW w:w="0" w:type="auto"/>
        <w:tblInd w:w="108" w:type="dxa"/>
        <w:tblBorders>
          <w:top w:val="single" w:sz="4" w:space="0" w:color="auto"/>
          <w:bottom w:val="single" w:sz="4" w:space="0" w:color="auto"/>
        </w:tblBorders>
        <w:tblLook w:val="01E0" w:firstRow="1" w:lastRow="1" w:firstColumn="1" w:lastColumn="1" w:noHBand="0" w:noVBand="0"/>
      </w:tblPr>
      <w:tblGrid>
        <w:gridCol w:w="776"/>
        <w:gridCol w:w="8134"/>
      </w:tblGrid>
      <w:tr w:rsidR="00B91B2A" w:rsidTr="000B1634">
        <w:tc>
          <w:tcPr>
            <w:tcW w:w="776" w:type="dxa"/>
          </w:tcPr>
          <w:bookmarkEnd w:id="4"/>
          <w:p w:rsidR="00B91B2A" w:rsidRDefault="000B1634" w:rsidP="00B91B2A">
            <w:pPr>
              <w:pStyle w:val="Tabletext1"/>
              <w:ind w:hanging="80"/>
            </w:pPr>
            <w:r w:rsidRPr="008F4FC6">
              <w:rPr>
                <w:rStyle w:val="Boldening"/>
              </w:rPr>
              <w:t>Note:</w:t>
            </w:r>
          </w:p>
        </w:tc>
        <w:tc>
          <w:tcPr>
            <w:tcW w:w="8134" w:type="dxa"/>
          </w:tcPr>
          <w:p w:rsidR="00B91B2A" w:rsidRDefault="00B91B2A" w:rsidP="00B91B2A">
            <w:pPr>
              <w:pStyle w:val="Tabletext1"/>
            </w:pPr>
            <w:r>
              <w:t>This Note is used to illustrate that you should pay particular attention to its accompanying information.</w:t>
            </w:r>
          </w:p>
        </w:tc>
      </w:tr>
    </w:tbl>
    <w:p w:rsidR="00CF3F73" w:rsidRDefault="00CF3F73" w:rsidP="00A375AE"/>
    <w:p w:rsidR="005961D4" w:rsidRDefault="005961D4" w:rsidP="00984905">
      <w:pPr>
        <w:tabs>
          <w:tab w:val="left" w:pos="1620"/>
        </w:tabs>
        <w:sectPr w:rsidR="005961D4" w:rsidSect="00744844">
          <w:headerReference w:type="even" r:id="rId8"/>
          <w:headerReference w:type="first" r:id="rId9"/>
          <w:pgSz w:w="11907" w:h="16839" w:code="9"/>
          <w:pgMar w:top="794" w:right="1134" w:bottom="794" w:left="1134" w:header="709" w:footer="323" w:gutter="567"/>
          <w:cols w:space="708"/>
          <w:titlePg/>
          <w:docGrid w:linePitch="360"/>
        </w:sectPr>
      </w:pPr>
    </w:p>
    <w:p w:rsidR="00C00DCC" w:rsidRDefault="00C00DCC" w:rsidP="00C00DCC"/>
    <w:p w:rsidR="00C00DCC" w:rsidRDefault="00C00DCC" w:rsidP="00C00DCC"/>
    <w:p w:rsidR="00984905" w:rsidRPr="00601094" w:rsidRDefault="00984905" w:rsidP="00601094">
      <w:pPr>
        <w:rPr>
          <w:b/>
          <w:sz w:val="32"/>
          <w:szCs w:val="32"/>
        </w:rPr>
      </w:pPr>
      <w:r w:rsidRPr="00601094">
        <w:rPr>
          <w:b/>
          <w:sz w:val="32"/>
          <w:szCs w:val="32"/>
        </w:rPr>
        <w:t>Table of Contents</w:t>
      </w:r>
    </w:p>
    <w:p w:rsidR="00C00DCC" w:rsidRPr="00C00DCC" w:rsidRDefault="00C00DCC" w:rsidP="00C00DCC"/>
    <w:p w:rsidR="00054D41" w:rsidRDefault="00C00DCC">
      <w:pPr>
        <w:pStyle w:val="TOC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98590800" w:history="1">
        <w:r w:rsidR="00054D41" w:rsidRPr="00B01C67">
          <w:rPr>
            <w:rStyle w:val="Hyperlink"/>
            <w:noProof/>
          </w:rPr>
          <w:t>1.</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Introduction</w:t>
        </w:r>
        <w:r w:rsidR="00054D41">
          <w:rPr>
            <w:noProof/>
            <w:webHidden/>
          </w:rPr>
          <w:tab/>
        </w:r>
        <w:r w:rsidR="00054D41">
          <w:rPr>
            <w:noProof/>
            <w:webHidden/>
          </w:rPr>
          <w:fldChar w:fldCharType="begin"/>
        </w:r>
        <w:r w:rsidR="00054D41">
          <w:rPr>
            <w:noProof/>
            <w:webHidden/>
          </w:rPr>
          <w:instrText xml:space="preserve"> PAGEREF _Toc498590800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1" w:history="1">
        <w:r w:rsidR="00054D41" w:rsidRPr="00B01C67">
          <w:rPr>
            <w:rStyle w:val="Hyperlink"/>
            <w:noProof/>
          </w:rPr>
          <w:t>1.1</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About this release note</w:t>
        </w:r>
        <w:r w:rsidR="00054D41">
          <w:rPr>
            <w:noProof/>
            <w:webHidden/>
          </w:rPr>
          <w:tab/>
        </w:r>
        <w:r w:rsidR="00054D41">
          <w:rPr>
            <w:noProof/>
            <w:webHidden/>
          </w:rPr>
          <w:fldChar w:fldCharType="begin"/>
        </w:r>
        <w:r w:rsidR="00054D41">
          <w:rPr>
            <w:noProof/>
            <w:webHidden/>
          </w:rPr>
          <w:instrText xml:space="preserve"> PAGEREF _Toc498590801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2" w:history="1">
        <w:r w:rsidR="00054D41" w:rsidRPr="00B01C67">
          <w:rPr>
            <w:rStyle w:val="Hyperlink"/>
            <w:noProof/>
          </w:rPr>
          <w:t>1.2</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Audience</w:t>
        </w:r>
        <w:r w:rsidR="00054D41">
          <w:rPr>
            <w:noProof/>
            <w:webHidden/>
          </w:rPr>
          <w:tab/>
        </w:r>
        <w:r w:rsidR="00054D41">
          <w:rPr>
            <w:noProof/>
            <w:webHidden/>
          </w:rPr>
          <w:fldChar w:fldCharType="begin"/>
        </w:r>
        <w:r w:rsidR="00054D41">
          <w:rPr>
            <w:noProof/>
            <w:webHidden/>
          </w:rPr>
          <w:instrText xml:space="preserve"> PAGEREF _Toc498590802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3" w:history="1">
        <w:r w:rsidR="00054D41" w:rsidRPr="00B01C67">
          <w:rPr>
            <w:rStyle w:val="Hyperlink"/>
            <w:noProof/>
          </w:rPr>
          <w:t>1.3</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Products tested with this release</w:t>
        </w:r>
        <w:r w:rsidR="00054D41">
          <w:rPr>
            <w:noProof/>
            <w:webHidden/>
          </w:rPr>
          <w:tab/>
        </w:r>
        <w:r w:rsidR="00054D41">
          <w:rPr>
            <w:noProof/>
            <w:webHidden/>
          </w:rPr>
          <w:fldChar w:fldCharType="begin"/>
        </w:r>
        <w:r w:rsidR="00054D41">
          <w:rPr>
            <w:noProof/>
            <w:webHidden/>
          </w:rPr>
          <w:instrText xml:space="preserve"> PAGEREF _Toc498590803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4" w:history="1">
        <w:r w:rsidR="00054D41" w:rsidRPr="00B01C67">
          <w:rPr>
            <w:rStyle w:val="Hyperlink"/>
            <w:noProof/>
          </w:rPr>
          <w:t>1.4</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Compatibility</w:t>
        </w:r>
        <w:r w:rsidR="00054D41">
          <w:rPr>
            <w:noProof/>
            <w:webHidden/>
          </w:rPr>
          <w:tab/>
        </w:r>
        <w:r w:rsidR="00054D41">
          <w:rPr>
            <w:noProof/>
            <w:webHidden/>
          </w:rPr>
          <w:fldChar w:fldCharType="begin"/>
        </w:r>
        <w:r w:rsidR="00054D41">
          <w:rPr>
            <w:noProof/>
            <w:webHidden/>
          </w:rPr>
          <w:instrText xml:space="preserve"> PAGEREF _Toc498590804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5" w:history="1">
        <w:r w:rsidR="00054D41" w:rsidRPr="00B01C67">
          <w:rPr>
            <w:rStyle w:val="Hyperlink"/>
            <w:noProof/>
          </w:rPr>
          <w:t>1.5</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Manufacturing Impact</w:t>
        </w:r>
        <w:r w:rsidR="00054D41">
          <w:rPr>
            <w:noProof/>
            <w:webHidden/>
          </w:rPr>
          <w:tab/>
        </w:r>
        <w:r w:rsidR="00054D41">
          <w:rPr>
            <w:noProof/>
            <w:webHidden/>
          </w:rPr>
          <w:fldChar w:fldCharType="begin"/>
        </w:r>
        <w:r w:rsidR="00054D41">
          <w:rPr>
            <w:noProof/>
            <w:webHidden/>
          </w:rPr>
          <w:instrText xml:space="preserve"> PAGEREF _Toc498590805 \h </w:instrText>
        </w:r>
        <w:r w:rsidR="00054D41">
          <w:rPr>
            <w:noProof/>
            <w:webHidden/>
          </w:rPr>
        </w:r>
        <w:r w:rsidR="00054D41">
          <w:rPr>
            <w:noProof/>
            <w:webHidden/>
          </w:rPr>
          <w:fldChar w:fldCharType="separate"/>
        </w:r>
        <w:r w:rsidR="00054D41">
          <w:rPr>
            <w:noProof/>
            <w:webHidden/>
          </w:rPr>
          <w:t>2</w:t>
        </w:r>
        <w:r w:rsidR="00054D41">
          <w:rPr>
            <w:noProof/>
            <w:webHidden/>
          </w:rPr>
          <w:fldChar w:fldCharType="end"/>
        </w:r>
      </w:hyperlink>
    </w:p>
    <w:p w:rsidR="00054D41" w:rsidRDefault="004C5276">
      <w:pPr>
        <w:pStyle w:val="TOC1"/>
        <w:rPr>
          <w:rFonts w:asciiTheme="minorHAnsi" w:eastAsiaTheme="minorEastAsia" w:hAnsiTheme="minorHAnsi" w:cstheme="minorBidi"/>
          <w:noProof/>
          <w:sz w:val="22"/>
          <w:szCs w:val="22"/>
          <w:lang w:val="en-GB" w:eastAsia="en-GB"/>
        </w:rPr>
      </w:pPr>
      <w:hyperlink w:anchor="_Toc498590806" w:history="1">
        <w:r w:rsidR="00054D41" w:rsidRPr="00B01C67">
          <w:rPr>
            <w:rStyle w:val="Hyperlink"/>
            <w:noProof/>
          </w:rPr>
          <w:t>2.</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Release History</w:t>
        </w:r>
        <w:r w:rsidR="00054D41">
          <w:rPr>
            <w:noProof/>
            <w:webHidden/>
          </w:rPr>
          <w:tab/>
        </w:r>
        <w:r w:rsidR="00054D41">
          <w:rPr>
            <w:noProof/>
            <w:webHidden/>
          </w:rPr>
          <w:fldChar w:fldCharType="begin"/>
        </w:r>
        <w:r w:rsidR="00054D41">
          <w:rPr>
            <w:noProof/>
            <w:webHidden/>
          </w:rPr>
          <w:instrText xml:space="preserve"> PAGEREF _Toc498590806 \h </w:instrText>
        </w:r>
        <w:r w:rsidR="00054D41">
          <w:rPr>
            <w:noProof/>
            <w:webHidden/>
          </w:rPr>
        </w:r>
        <w:r w:rsidR="00054D41">
          <w:rPr>
            <w:noProof/>
            <w:webHidden/>
          </w:rPr>
          <w:fldChar w:fldCharType="separate"/>
        </w:r>
        <w:r w:rsidR="00054D41">
          <w:rPr>
            <w:noProof/>
            <w:webHidden/>
          </w:rPr>
          <w:t>3</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7" w:history="1">
        <w:r w:rsidR="00054D41" w:rsidRPr="00B01C67">
          <w:rPr>
            <w:rStyle w:val="Hyperlink"/>
            <w:noProof/>
          </w:rPr>
          <w:t>2.1</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What’s new in this release</w:t>
        </w:r>
        <w:r w:rsidR="00054D41">
          <w:rPr>
            <w:noProof/>
            <w:webHidden/>
          </w:rPr>
          <w:tab/>
        </w:r>
        <w:r w:rsidR="00054D41">
          <w:rPr>
            <w:noProof/>
            <w:webHidden/>
          </w:rPr>
          <w:fldChar w:fldCharType="begin"/>
        </w:r>
        <w:r w:rsidR="00054D41">
          <w:rPr>
            <w:noProof/>
            <w:webHidden/>
          </w:rPr>
          <w:instrText xml:space="preserve"> PAGEREF _Toc498590807 \h </w:instrText>
        </w:r>
        <w:r w:rsidR="00054D41">
          <w:rPr>
            <w:noProof/>
            <w:webHidden/>
          </w:rPr>
        </w:r>
        <w:r w:rsidR="00054D41">
          <w:rPr>
            <w:noProof/>
            <w:webHidden/>
          </w:rPr>
          <w:fldChar w:fldCharType="separate"/>
        </w:r>
        <w:r w:rsidR="00054D41">
          <w:rPr>
            <w:noProof/>
            <w:webHidden/>
          </w:rPr>
          <w:t>3</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8" w:history="1">
        <w:r w:rsidR="00054D41" w:rsidRPr="00B01C67">
          <w:rPr>
            <w:rStyle w:val="Hyperlink"/>
            <w:noProof/>
          </w:rPr>
          <w:t>2.2</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Issues resolved in this release</w:t>
        </w:r>
        <w:r w:rsidR="00054D41">
          <w:rPr>
            <w:noProof/>
            <w:webHidden/>
          </w:rPr>
          <w:tab/>
        </w:r>
        <w:r w:rsidR="00054D41">
          <w:rPr>
            <w:noProof/>
            <w:webHidden/>
          </w:rPr>
          <w:fldChar w:fldCharType="begin"/>
        </w:r>
        <w:r w:rsidR="00054D41">
          <w:rPr>
            <w:noProof/>
            <w:webHidden/>
          </w:rPr>
          <w:instrText xml:space="preserve"> PAGEREF _Toc498590808 \h </w:instrText>
        </w:r>
        <w:r w:rsidR="00054D41">
          <w:rPr>
            <w:noProof/>
            <w:webHidden/>
          </w:rPr>
        </w:r>
        <w:r w:rsidR="00054D41">
          <w:rPr>
            <w:noProof/>
            <w:webHidden/>
          </w:rPr>
          <w:fldChar w:fldCharType="separate"/>
        </w:r>
        <w:r w:rsidR="00054D41">
          <w:rPr>
            <w:noProof/>
            <w:webHidden/>
          </w:rPr>
          <w:t>3</w:t>
        </w:r>
        <w:r w:rsidR="00054D41">
          <w:rPr>
            <w:noProof/>
            <w:webHidden/>
          </w:rPr>
          <w:fldChar w:fldCharType="end"/>
        </w:r>
      </w:hyperlink>
    </w:p>
    <w:p w:rsidR="00054D41" w:rsidRDefault="004C5276">
      <w:pPr>
        <w:pStyle w:val="TOC2"/>
        <w:rPr>
          <w:rFonts w:asciiTheme="minorHAnsi" w:eastAsiaTheme="minorEastAsia" w:hAnsiTheme="minorHAnsi" w:cstheme="minorBidi"/>
          <w:noProof/>
          <w:sz w:val="22"/>
          <w:szCs w:val="22"/>
          <w:lang w:val="en-GB" w:eastAsia="en-GB"/>
        </w:rPr>
      </w:pPr>
      <w:hyperlink w:anchor="_Toc498590809" w:history="1">
        <w:r w:rsidR="00054D41" w:rsidRPr="00B01C67">
          <w:rPr>
            <w:rStyle w:val="Hyperlink"/>
            <w:noProof/>
          </w:rPr>
          <w:t>2.3</w:t>
        </w:r>
        <w:r w:rsidR="00054D41">
          <w:rPr>
            <w:rFonts w:asciiTheme="minorHAnsi" w:eastAsiaTheme="minorEastAsia" w:hAnsiTheme="minorHAnsi" w:cstheme="minorBidi"/>
            <w:noProof/>
            <w:sz w:val="22"/>
            <w:szCs w:val="22"/>
            <w:lang w:val="en-GB" w:eastAsia="en-GB"/>
          </w:rPr>
          <w:tab/>
        </w:r>
        <w:r w:rsidR="00054D41" w:rsidRPr="00B01C67">
          <w:rPr>
            <w:rStyle w:val="Hyperlink"/>
            <w:noProof/>
          </w:rPr>
          <w:t>Known issues</w:t>
        </w:r>
        <w:r w:rsidR="00054D41">
          <w:rPr>
            <w:noProof/>
            <w:webHidden/>
          </w:rPr>
          <w:tab/>
        </w:r>
        <w:r w:rsidR="00054D41">
          <w:rPr>
            <w:noProof/>
            <w:webHidden/>
          </w:rPr>
          <w:fldChar w:fldCharType="begin"/>
        </w:r>
        <w:r w:rsidR="00054D41">
          <w:rPr>
            <w:noProof/>
            <w:webHidden/>
          </w:rPr>
          <w:instrText xml:space="preserve"> PAGEREF _Toc498590809 \h </w:instrText>
        </w:r>
        <w:r w:rsidR="00054D41">
          <w:rPr>
            <w:noProof/>
            <w:webHidden/>
          </w:rPr>
        </w:r>
        <w:r w:rsidR="00054D41">
          <w:rPr>
            <w:noProof/>
            <w:webHidden/>
          </w:rPr>
          <w:fldChar w:fldCharType="separate"/>
        </w:r>
        <w:r w:rsidR="00054D41">
          <w:rPr>
            <w:noProof/>
            <w:webHidden/>
          </w:rPr>
          <w:t>4</w:t>
        </w:r>
        <w:r w:rsidR="00054D41">
          <w:rPr>
            <w:noProof/>
            <w:webHidden/>
          </w:rPr>
          <w:fldChar w:fldCharType="end"/>
        </w:r>
      </w:hyperlink>
    </w:p>
    <w:p w:rsidR="00D719C7" w:rsidRDefault="00C00DCC">
      <w:r>
        <w:fldChar w:fldCharType="end"/>
      </w:r>
    </w:p>
    <w:p w:rsidR="00D719C7" w:rsidRDefault="00D719C7" w:rsidP="00D719C7"/>
    <w:p w:rsidR="00984905" w:rsidRPr="00D719C7" w:rsidRDefault="00D719C7" w:rsidP="00D719C7">
      <w:pPr>
        <w:tabs>
          <w:tab w:val="left" w:pos="3870"/>
        </w:tabs>
      </w:pPr>
      <w:r>
        <w:tab/>
      </w:r>
    </w:p>
    <w:p w:rsidR="00622A3E" w:rsidRDefault="00622A3E" w:rsidP="00622A3E">
      <w:pPr>
        <w:pStyle w:val="Heading1"/>
      </w:pPr>
      <w:bookmarkStart w:id="5" w:name="_Toc498590800"/>
      <w:bookmarkStart w:id="6" w:name="_Ref260136372"/>
      <w:bookmarkStart w:id="7" w:name="_Toc332784066"/>
      <w:r>
        <w:lastRenderedPageBreak/>
        <w:t>Introduction</w:t>
      </w:r>
      <w:bookmarkEnd w:id="5"/>
    </w:p>
    <w:p w:rsidR="009434FB" w:rsidRDefault="009434FB" w:rsidP="00601DD9">
      <w:pPr>
        <w:pStyle w:val="Heading2"/>
      </w:pPr>
      <w:bookmarkStart w:id="8" w:name="_Toc498590801"/>
      <w:r>
        <w:t>About this release note</w:t>
      </w:r>
      <w:bookmarkEnd w:id="8"/>
    </w:p>
    <w:p w:rsidR="009434FB" w:rsidRDefault="00A60E3C" w:rsidP="009434FB">
      <w:r>
        <w:t>The release n</w:t>
      </w:r>
      <w:r w:rsidR="001C277C">
        <w:t xml:space="preserve">ote accompanies the </w:t>
      </w:r>
      <w:r w:rsidR="005F0E2C">
        <w:t>Autocue</w:t>
      </w:r>
      <w:r w:rsidR="00AA3ED2">
        <w:t xml:space="preserve"> </w:t>
      </w:r>
      <w:proofErr w:type="spellStart"/>
      <w:r w:rsidR="00696377">
        <w:t>QBox</w:t>
      </w:r>
      <w:proofErr w:type="spellEnd"/>
      <w:r w:rsidR="00696377">
        <w:t xml:space="preserve"> firmware image. </w:t>
      </w:r>
      <w:r w:rsidR="005F0E2C">
        <w:t xml:space="preserve">The </w:t>
      </w:r>
      <w:proofErr w:type="spellStart"/>
      <w:r w:rsidR="00696377">
        <w:t>QBox</w:t>
      </w:r>
      <w:proofErr w:type="spellEnd"/>
      <w:r w:rsidR="00696377">
        <w:t xml:space="preserve"> firmware image is for the </w:t>
      </w:r>
      <w:r w:rsidR="005F0E2C">
        <w:t xml:space="preserve">QBoxV6 </w:t>
      </w:r>
      <w:r w:rsidR="00696377">
        <w:t>hardware.</w:t>
      </w:r>
    </w:p>
    <w:p w:rsidR="0081468A" w:rsidRDefault="0081468A" w:rsidP="00601DD9">
      <w:pPr>
        <w:pStyle w:val="Heading2"/>
      </w:pPr>
      <w:bookmarkStart w:id="9" w:name="_Toc328053163"/>
      <w:bookmarkStart w:id="10" w:name="_Toc498590802"/>
      <w:r>
        <w:t>Audience</w:t>
      </w:r>
      <w:bookmarkEnd w:id="9"/>
      <w:bookmarkEnd w:id="10"/>
    </w:p>
    <w:p w:rsidR="0081468A" w:rsidRDefault="0081468A" w:rsidP="00317B4A">
      <w:r w:rsidRPr="00DB0CB4">
        <w:t>These release notes are intended for thos</w:t>
      </w:r>
      <w:r w:rsidR="00AA3ED2">
        <w:t>e managing the configuration of prompter</w:t>
      </w:r>
      <w:r w:rsidR="00317B4A">
        <w:t xml:space="preserve"> product </w:t>
      </w:r>
      <w:r w:rsidRPr="00DB0CB4">
        <w:t>installations.</w:t>
      </w:r>
      <w:r w:rsidR="00317B4A">
        <w:t xml:space="preserve"> </w:t>
      </w:r>
    </w:p>
    <w:p w:rsidR="00622A3E" w:rsidRDefault="00622A3E" w:rsidP="00601DD9">
      <w:pPr>
        <w:pStyle w:val="Heading2"/>
      </w:pPr>
      <w:bookmarkStart w:id="11" w:name="_Toc498590803"/>
      <w:r>
        <w:t>Products</w:t>
      </w:r>
      <w:r w:rsidR="00275E7A">
        <w:t xml:space="preserve"> tested with this release</w:t>
      </w:r>
      <w:bookmarkEnd w:id="11"/>
    </w:p>
    <w:p w:rsidR="00622A3E" w:rsidRDefault="00622A3E" w:rsidP="00622A3E">
      <w:r>
        <w:t xml:space="preserve">The following products </w:t>
      </w:r>
      <w:r w:rsidR="00275E7A">
        <w:t>have been</w:t>
      </w:r>
      <w:r w:rsidR="003171AF">
        <w:t xml:space="preserve"> </w:t>
      </w:r>
      <w:r w:rsidR="00F94BD4">
        <w:t>used during testing</w:t>
      </w:r>
      <w:r>
        <w:t xml:space="preserve"> with this release of software.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78"/>
      </w:tblGrid>
      <w:tr w:rsidR="00D408F1" w:rsidRPr="009434FB" w:rsidTr="00AA3ED2">
        <w:trPr>
          <w:trHeight w:val="564"/>
          <w:tblHeader/>
        </w:trPr>
        <w:tc>
          <w:tcPr>
            <w:tcW w:w="1485" w:type="pct"/>
            <w:shd w:val="clear" w:color="auto" w:fill="F2F2F2" w:themeFill="background1" w:themeFillShade="F2"/>
            <w:vAlign w:val="center"/>
          </w:tcPr>
          <w:p w:rsidR="00D408F1" w:rsidRPr="009434FB" w:rsidRDefault="00D408F1" w:rsidP="00275E7A">
            <w:pPr>
              <w:pStyle w:val="tabletext"/>
              <w:rPr>
                <w:b/>
              </w:rPr>
            </w:pPr>
            <w:r>
              <w:rPr>
                <w:b/>
              </w:rPr>
              <w:t>Product No.</w:t>
            </w:r>
          </w:p>
        </w:tc>
        <w:tc>
          <w:tcPr>
            <w:tcW w:w="3515" w:type="pct"/>
            <w:shd w:val="clear" w:color="auto" w:fill="F2F2F2" w:themeFill="background1" w:themeFillShade="F2"/>
            <w:vAlign w:val="center"/>
          </w:tcPr>
          <w:p w:rsidR="00D408F1" w:rsidRPr="009434FB" w:rsidRDefault="00D408F1" w:rsidP="00275E7A">
            <w:pPr>
              <w:pStyle w:val="tabletext"/>
              <w:rPr>
                <w:b/>
              </w:rPr>
            </w:pPr>
            <w:r>
              <w:rPr>
                <w:b/>
              </w:rPr>
              <w:t>Product</w:t>
            </w:r>
          </w:p>
        </w:tc>
      </w:tr>
      <w:tr w:rsidR="00D408F1" w:rsidRPr="001C77BF" w:rsidTr="00AA3ED2">
        <w:trPr>
          <w:trHeight w:val="564"/>
        </w:trPr>
        <w:tc>
          <w:tcPr>
            <w:tcW w:w="1485" w:type="pct"/>
            <w:vAlign w:val="center"/>
          </w:tcPr>
          <w:p w:rsidR="00D408F1" w:rsidRDefault="008347D1" w:rsidP="00275E7A">
            <w:pPr>
              <w:pStyle w:val="tabletext"/>
            </w:pPr>
            <w:r>
              <w:t>A9009-8001</w:t>
            </w:r>
          </w:p>
        </w:tc>
        <w:tc>
          <w:tcPr>
            <w:tcW w:w="3515" w:type="pct"/>
            <w:vAlign w:val="center"/>
          </w:tcPr>
          <w:p w:rsidR="00D408F1" w:rsidRPr="007E085C" w:rsidRDefault="005F0E2C" w:rsidP="00275E7A">
            <w:pPr>
              <w:pStyle w:val="tabletext"/>
            </w:pPr>
            <w:r>
              <w:t>QBoxV6</w:t>
            </w:r>
          </w:p>
        </w:tc>
      </w:tr>
    </w:tbl>
    <w:p w:rsidR="0031247C" w:rsidRDefault="0031247C" w:rsidP="00622A3E"/>
    <w:p w:rsidR="006478C8" w:rsidRPr="006478C8" w:rsidRDefault="006478C8" w:rsidP="006478C8">
      <w:pPr>
        <w:rPr>
          <w:rFonts w:cs="Arial"/>
          <w:szCs w:val="22"/>
        </w:rPr>
      </w:pPr>
      <w:r w:rsidRPr="006478C8">
        <w:rPr>
          <w:rFonts w:cs="Arial"/>
          <w:szCs w:val="22"/>
        </w:rPr>
        <w:t>Details of Test Cycle</w:t>
      </w:r>
      <w:r>
        <w:rPr>
          <w:rFonts w:cs="Arial"/>
          <w:szCs w:val="22"/>
        </w:rPr>
        <w:t>s</w:t>
      </w:r>
      <w:r w:rsidRPr="006478C8">
        <w:rPr>
          <w:rFonts w:cs="Arial"/>
          <w:szCs w:val="22"/>
        </w:rPr>
        <w:t xml:space="preserve"> and Test Steps</w:t>
      </w:r>
      <w:r w:rsidR="004B21B3">
        <w:rPr>
          <w:rFonts w:cs="Arial"/>
          <w:szCs w:val="22"/>
        </w:rPr>
        <w:t xml:space="preserve"> </w:t>
      </w:r>
      <w:r w:rsidRPr="006478C8">
        <w:rPr>
          <w:rFonts w:cs="Arial"/>
          <w:szCs w:val="22"/>
        </w:rPr>
        <w:t xml:space="preserve">can be viewed in Jira against the </w:t>
      </w:r>
      <w:r w:rsidR="00C02452">
        <w:rPr>
          <w:rFonts w:cs="Arial"/>
          <w:szCs w:val="22"/>
        </w:rPr>
        <w:t>prompter hardware project (Prompter H/W Port)</w:t>
      </w:r>
      <w:r w:rsidR="00AA3ED2">
        <w:rPr>
          <w:rFonts w:cs="Arial"/>
          <w:szCs w:val="22"/>
        </w:rPr>
        <w:t xml:space="preserve"> </w:t>
      </w:r>
      <w:r w:rsidRPr="006478C8">
        <w:rPr>
          <w:rFonts w:cs="Arial"/>
          <w:szCs w:val="22"/>
        </w:rPr>
        <w:t>Project</w:t>
      </w:r>
      <w:r w:rsidR="00725569">
        <w:rPr>
          <w:rFonts w:cs="Arial"/>
          <w:szCs w:val="22"/>
        </w:rPr>
        <w:t>.</w:t>
      </w:r>
    </w:p>
    <w:p w:rsidR="00CF0F9B" w:rsidRPr="00CF0F9B" w:rsidRDefault="00D32671" w:rsidP="00CF0F9B">
      <w:pPr>
        <w:pStyle w:val="Heading2"/>
      </w:pPr>
      <w:bookmarkStart w:id="12" w:name="_Toc498590804"/>
      <w:r>
        <w:t>Compatibility</w:t>
      </w:r>
      <w:bookmarkEnd w:id="12"/>
    </w:p>
    <w:p w:rsidR="00824576" w:rsidRPr="00190DD5" w:rsidRDefault="00C02452" w:rsidP="009C0902">
      <w:pPr>
        <w:pStyle w:val="ListParagraph"/>
        <w:numPr>
          <w:ilvl w:val="0"/>
          <w:numId w:val="39"/>
        </w:numPr>
        <w:rPr>
          <w:b/>
          <w:color w:val="FF0000"/>
        </w:rPr>
      </w:pPr>
      <w:r>
        <w:t>QBoxV6</w:t>
      </w:r>
      <w:r w:rsidR="00696377">
        <w:t xml:space="preserve"> hardware</w:t>
      </w:r>
    </w:p>
    <w:p w:rsidR="00C366D4" w:rsidRDefault="00C366D4" w:rsidP="00C366D4">
      <w:pPr>
        <w:pStyle w:val="Heading2"/>
      </w:pPr>
      <w:bookmarkStart w:id="13" w:name="_Toc498590805"/>
      <w:r>
        <w:t>Manufacturing Impact</w:t>
      </w:r>
      <w:bookmarkEnd w:id="13"/>
    </w:p>
    <w:p w:rsidR="00C366D4" w:rsidRDefault="00C366D4" w:rsidP="00C366D4"/>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4"/>
        <w:gridCol w:w="5212"/>
      </w:tblGrid>
      <w:tr w:rsidR="00C366D4" w:rsidRPr="009434FB" w:rsidTr="00C366D4">
        <w:trPr>
          <w:trHeight w:val="552"/>
          <w:tblHeader/>
        </w:trPr>
        <w:tc>
          <w:tcPr>
            <w:tcW w:w="1467" w:type="pct"/>
            <w:shd w:val="clear" w:color="auto" w:fill="D9D9D9" w:themeFill="background1" w:themeFillShade="D9"/>
          </w:tcPr>
          <w:p w:rsidR="00C366D4" w:rsidRPr="00B45054" w:rsidRDefault="00C366D4" w:rsidP="00C366D4">
            <w:pPr>
              <w:pStyle w:val="tabletext"/>
              <w:rPr>
                <w:b/>
              </w:rPr>
            </w:pPr>
            <w:r w:rsidRPr="00B45054">
              <w:rPr>
                <w:b/>
              </w:rPr>
              <w:t>Action</w:t>
            </w:r>
          </w:p>
        </w:tc>
        <w:tc>
          <w:tcPr>
            <w:tcW w:w="694" w:type="pct"/>
            <w:shd w:val="clear" w:color="auto" w:fill="D9D9D9" w:themeFill="background1" w:themeFillShade="D9"/>
          </w:tcPr>
          <w:p w:rsidR="00C366D4" w:rsidRPr="00B45054" w:rsidRDefault="00C366D4" w:rsidP="00C366D4">
            <w:pPr>
              <w:pStyle w:val="tabletext"/>
              <w:rPr>
                <w:b/>
              </w:rPr>
            </w:pPr>
            <w:r w:rsidRPr="00B45054">
              <w:rPr>
                <w:b/>
              </w:rPr>
              <w:t>Selection</w:t>
            </w:r>
          </w:p>
        </w:tc>
        <w:tc>
          <w:tcPr>
            <w:tcW w:w="2839" w:type="pct"/>
            <w:shd w:val="clear" w:color="auto" w:fill="D9D9D9" w:themeFill="background1" w:themeFillShade="D9"/>
          </w:tcPr>
          <w:p w:rsidR="00C366D4" w:rsidRPr="00B45054" w:rsidRDefault="00C366D4" w:rsidP="00C366D4">
            <w:pPr>
              <w:pStyle w:val="tabletext"/>
              <w:rPr>
                <w:b/>
              </w:rPr>
            </w:pPr>
            <w:r w:rsidRPr="00B45054">
              <w:rPr>
                <w:b/>
              </w:rPr>
              <w:t>Comments</w:t>
            </w:r>
          </w:p>
        </w:tc>
      </w:tr>
      <w:tr w:rsidR="006B52FA" w:rsidRPr="001C77BF" w:rsidTr="00C366D4">
        <w:trPr>
          <w:trHeight w:val="552"/>
        </w:trPr>
        <w:tc>
          <w:tcPr>
            <w:tcW w:w="1467" w:type="pct"/>
          </w:tcPr>
          <w:p w:rsidR="006B52FA" w:rsidRPr="00B45054" w:rsidRDefault="006B52FA" w:rsidP="00C366D4">
            <w:pPr>
              <w:spacing w:after="0"/>
              <w:jc w:val="both"/>
              <w:rPr>
                <w:rFonts w:cs="Arial"/>
                <w:sz w:val="18"/>
                <w:szCs w:val="18"/>
              </w:rPr>
            </w:pPr>
            <w:r>
              <w:rPr>
                <w:rFonts w:cs="Arial"/>
                <w:sz w:val="18"/>
                <w:szCs w:val="18"/>
              </w:rPr>
              <w:t>No Manufacturing impact</w:t>
            </w:r>
          </w:p>
        </w:tc>
        <w:tc>
          <w:tcPr>
            <w:tcW w:w="694" w:type="pct"/>
            <w:vAlign w:val="center"/>
          </w:tcPr>
          <w:p w:rsidR="006B52FA" w:rsidRPr="008B04FB" w:rsidRDefault="006B52FA" w:rsidP="00C366D4">
            <w:pPr>
              <w:pStyle w:val="tabletext"/>
              <w:jc w:val="center"/>
            </w:pPr>
          </w:p>
        </w:tc>
        <w:tc>
          <w:tcPr>
            <w:tcW w:w="2839" w:type="pct"/>
          </w:tcPr>
          <w:p w:rsidR="006B52FA" w:rsidRPr="008B04FB" w:rsidRDefault="006B52FA" w:rsidP="00C366D4">
            <w:pPr>
              <w:pStyle w:val="tabletext"/>
            </w:pPr>
          </w:p>
        </w:tc>
      </w:tr>
      <w:tr w:rsidR="00C366D4" w:rsidRPr="001C77BF" w:rsidTr="00C366D4">
        <w:trPr>
          <w:trHeight w:val="552"/>
        </w:trPr>
        <w:tc>
          <w:tcPr>
            <w:tcW w:w="1467" w:type="pct"/>
          </w:tcPr>
          <w:p w:rsidR="00C366D4" w:rsidRPr="00B45054" w:rsidRDefault="00C366D4" w:rsidP="00C366D4">
            <w:pPr>
              <w:spacing w:after="0"/>
              <w:jc w:val="both"/>
              <w:rPr>
                <w:rFonts w:cs="Arial"/>
                <w:sz w:val="18"/>
                <w:szCs w:val="18"/>
              </w:rPr>
            </w:pPr>
            <w:r w:rsidRPr="00B45054">
              <w:rPr>
                <w:rFonts w:cs="Arial"/>
                <w:sz w:val="18"/>
                <w:szCs w:val="18"/>
              </w:rPr>
              <w:t>Next Batch</w:t>
            </w:r>
          </w:p>
        </w:tc>
        <w:tc>
          <w:tcPr>
            <w:tcW w:w="694" w:type="pct"/>
            <w:vAlign w:val="center"/>
          </w:tcPr>
          <w:p w:rsidR="00C366D4" w:rsidRPr="008B04FB" w:rsidRDefault="000444C7" w:rsidP="00C366D4">
            <w:pPr>
              <w:pStyle w:val="tabletext"/>
              <w:jc w:val="center"/>
            </w:pPr>
            <w:r>
              <w:t>X</w:t>
            </w:r>
          </w:p>
        </w:tc>
        <w:tc>
          <w:tcPr>
            <w:tcW w:w="2839" w:type="pct"/>
          </w:tcPr>
          <w:p w:rsidR="00C366D4" w:rsidRPr="008B04FB" w:rsidRDefault="00C366D4" w:rsidP="00C366D4">
            <w:pPr>
              <w:pStyle w:val="tabletext"/>
            </w:pPr>
          </w:p>
        </w:tc>
      </w:tr>
      <w:tr w:rsidR="00C366D4" w:rsidRPr="001C77BF" w:rsidTr="00C366D4">
        <w:trPr>
          <w:trHeight w:val="552"/>
        </w:trPr>
        <w:tc>
          <w:tcPr>
            <w:tcW w:w="1467" w:type="pct"/>
          </w:tcPr>
          <w:p w:rsidR="00C366D4" w:rsidRPr="00B45054" w:rsidRDefault="00C366D4" w:rsidP="00C366D4">
            <w:pPr>
              <w:spacing w:after="0"/>
              <w:jc w:val="both"/>
              <w:rPr>
                <w:rFonts w:cs="Arial"/>
                <w:sz w:val="18"/>
                <w:szCs w:val="18"/>
              </w:rPr>
            </w:pPr>
            <w:r w:rsidRPr="00B45054">
              <w:rPr>
                <w:rFonts w:cs="Arial"/>
                <w:sz w:val="18"/>
                <w:szCs w:val="18"/>
              </w:rPr>
              <w:t>Modify All Assembled Stock</w:t>
            </w:r>
          </w:p>
        </w:tc>
        <w:tc>
          <w:tcPr>
            <w:tcW w:w="694" w:type="pct"/>
            <w:vAlign w:val="center"/>
          </w:tcPr>
          <w:p w:rsidR="00C366D4" w:rsidRDefault="00C366D4" w:rsidP="00C366D4">
            <w:pPr>
              <w:pStyle w:val="tabletext"/>
              <w:jc w:val="center"/>
            </w:pPr>
          </w:p>
        </w:tc>
        <w:tc>
          <w:tcPr>
            <w:tcW w:w="2839" w:type="pct"/>
          </w:tcPr>
          <w:p w:rsidR="00C366D4" w:rsidRDefault="00C366D4" w:rsidP="00C366D4">
            <w:pPr>
              <w:pStyle w:val="tabletext"/>
            </w:pPr>
          </w:p>
        </w:tc>
      </w:tr>
      <w:tr w:rsidR="00C366D4" w:rsidRPr="001C77BF" w:rsidTr="00C366D4">
        <w:trPr>
          <w:trHeight w:val="552"/>
        </w:trPr>
        <w:tc>
          <w:tcPr>
            <w:tcW w:w="1467" w:type="pct"/>
          </w:tcPr>
          <w:p w:rsidR="00C366D4" w:rsidRPr="00B45054" w:rsidRDefault="00C366D4" w:rsidP="00C366D4">
            <w:pPr>
              <w:spacing w:after="0"/>
              <w:jc w:val="both"/>
              <w:rPr>
                <w:rFonts w:cs="Arial"/>
                <w:sz w:val="18"/>
                <w:szCs w:val="18"/>
              </w:rPr>
            </w:pPr>
            <w:r>
              <w:rPr>
                <w:rFonts w:cs="Arial"/>
                <w:sz w:val="18"/>
                <w:szCs w:val="18"/>
              </w:rPr>
              <w:t>Modify All Assembled and U</w:t>
            </w:r>
            <w:r w:rsidRPr="00B45054">
              <w:rPr>
                <w:rFonts w:cs="Arial"/>
                <w:sz w:val="18"/>
                <w:szCs w:val="18"/>
              </w:rPr>
              <w:t>nassembled Stock</w:t>
            </w:r>
          </w:p>
        </w:tc>
        <w:tc>
          <w:tcPr>
            <w:tcW w:w="694" w:type="pct"/>
            <w:vAlign w:val="center"/>
          </w:tcPr>
          <w:p w:rsidR="00C366D4" w:rsidRDefault="00C366D4" w:rsidP="00C366D4">
            <w:pPr>
              <w:pStyle w:val="tabletext"/>
              <w:jc w:val="center"/>
            </w:pPr>
            <w:r>
              <w:t xml:space="preserve"> </w:t>
            </w:r>
          </w:p>
        </w:tc>
        <w:tc>
          <w:tcPr>
            <w:tcW w:w="2839" w:type="pct"/>
          </w:tcPr>
          <w:p w:rsidR="00C366D4" w:rsidRDefault="00C366D4" w:rsidP="00C366D4">
            <w:pPr>
              <w:pStyle w:val="tabletext"/>
            </w:pPr>
          </w:p>
        </w:tc>
      </w:tr>
    </w:tbl>
    <w:p w:rsidR="00C366D4" w:rsidRDefault="00C366D4" w:rsidP="00C366D4"/>
    <w:p w:rsidR="0079678A" w:rsidRDefault="0079678A" w:rsidP="00D32671"/>
    <w:p w:rsidR="00D32671" w:rsidRDefault="00D32671" w:rsidP="009434FB"/>
    <w:p w:rsidR="00D32671" w:rsidRDefault="00D32671" w:rsidP="009434FB"/>
    <w:p w:rsidR="00622A3E" w:rsidRDefault="00622A3E">
      <w:pPr>
        <w:spacing w:after="0"/>
      </w:pPr>
      <w:r>
        <w:br w:type="page"/>
      </w:r>
    </w:p>
    <w:p w:rsidR="00622A3E" w:rsidRDefault="00622A3E" w:rsidP="00622A3E">
      <w:pPr>
        <w:pStyle w:val="Heading1"/>
      </w:pPr>
      <w:bookmarkStart w:id="14" w:name="_Toc498590806"/>
      <w:r>
        <w:lastRenderedPageBreak/>
        <w:t>Release History</w:t>
      </w:r>
      <w:bookmarkEnd w:id="14"/>
    </w:p>
    <w:p w:rsidR="0019631C" w:rsidRDefault="0019631C" w:rsidP="0019631C"/>
    <w:p w:rsidR="0019631C" w:rsidRDefault="0019631C" w:rsidP="00601DD9">
      <w:pPr>
        <w:pStyle w:val="Heading2"/>
      </w:pPr>
      <w:bookmarkStart w:id="15" w:name="_Toc498590807"/>
      <w:r>
        <w:t>What’s new in this release</w:t>
      </w:r>
      <w:bookmarkEnd w:id="15"/>
    </w:p>
    <w:p w:rsidR="009D3DA5" w:rsidRPr="009D3DA5" w:rsidRDefault="009D3DA5" w:rsidP="009D3DA5"/>
    <w:tbl>
      <w:tblPr>
        <w:tblW w:w="51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2267"/>
        <w:gridCol w:w="4536"/>
      </w:tblGrid>
      <w:tr w:rsidR="00E3346C" w:rsidRPr="009434FB" w:rsidTr="00D719C7">
        <w:trPr>
          <w:trHeight w:val="552"/>
          <w:tblHeader/>
        </w:trPr>
        <w:tc>
          <w:tcPr>
            <w:tcW w:w="883" w:type="pct"/>
            <w:shd w:val="clear" w:color="auto" w:fill="F2F2F2" w:themeFill="background1" w:themeFillShade="F2"/>
            <w:vAlign w:val="center"/>
          </w:tcPr>
          <w:p w:rsidR="00E3346C" w:rsidRPr="009434FB" w:rsidRDefault="00E3346C" w:rsidP="00601DD9">
            <w:pPr>
              <w:pStyle w:val="tabletext"/>
              <w:rPr>
                <w:b/>
              </w:rPr>
            </w:pPr>
            <w:r w:rsidRPr="009434FB">
              <w:rPr>
                <w:b/>
              </w:rPr>
              <w:t>CR Number</w:t>
            </w:r>
          </w:p>
        </w:tc>
        <w:tc>
          <w:tcPr>
            <w:tcW w:w="588" w:type="pct"/>
            <w:shd w:val="clear" w:color="auto" w:fill="F2F2F2" w:themeFill="background1" w:themeFillShade="F2"/>
            <w:vAlign w:val="center"/>
          </w:tcPr>
          <w:p w:rsidR="00E3346C" w:rsidRPr="009434FB" w:rsidRDefault="00E3346C" w:rsidP="00601DD9">
            <w:pPr>
              <w:pStyle w:val="tabletext"/>
              <w:rPr>
                <w:b/>
              </w:rPr>
            </w:pPr>
            <w:r w:rsidRPr="009434FB">
              <w:rPr>
                <w:b/>
              </w:rPr>
              <w:t>Affected Product(s)</w:t>
            </w:r>
          </w:p>
        </w:tc>
        <w:tc>
          <w:tcPr>
            <w:tcW w:w="1176" w:type="pct"/>
            <w:shd w:val="clear" w:color="auto" w:fill="F2F2F2" w:themeFill="background1" w:themeFillShade="F2"/>
            <w:vAlign w:val="center"/>
          </w:tcPr>
          <w:p w:rsidR="00E3346C" w:rsidRPr="009434FB" w:rsidRDefault="00E3346C" w:rsidP="00601DD9">
            <w:pPr>
              <w:pStyle w:val="tabletext"/>
              <w:rPr>
                <w:b/>
              </w:rPr>
            </w:pPr>
            <w:r w:rsidRPr="009434FB">
              <w:rPr>
                <w:b/>
              </w:rPr>
              <w:t>Component(s)</w:t>
            </w:r>
          </w:p>
        </w:tc>
        <w:tc>
          <w:tcPr>
            <w:tcW w:w="2353" w:type="pct"/>
            <w:shd w:val="clear" w:color="auto" w:fill="F2F2F2" w:themeFill="background1" w:themeFillShade="F2"/>
            <w:vAlign w:val="center"/>
          </w:tcPr>
          <w:p w:rsidR="00E3346C" w:rsidRPr="009434FB" w:rsidRDefault="00E3346C" w:rsidP="00601DD9">
            <w:pPr>
              <w:pStyle w:val="tabletext"/>
              <w:rPr>
                <w:b/>
              </w:rPr>
            </w:pPr>
            <w:r w:rsidRPr="009434FB">
              <w:rPr>
                <w:b/>
              </w:rPr>
              <w:t>Change</w:t>
            </w:r>
          </w:p>
        </w:tc>
      </w:tr>
      <w:tr w:rsidR="00E3346C" w:rsidRPr="001C77BF" w:rsidTr="00D719C7">
        <w:trPr>
          <w:trHeight w:val="552"/>
        </w:trPr>
        <w:tc>
          <w:tcPr>
            <w:tcW w:w="883" w:type="pct"/>
            <w:vAlign w:val="center"/>
          </w:tcPr>
          <w:p w:rsidR="00E3346C" w:rsidRPr="00D719C7" w:rsidRDefault="00E3346C" w:rsidP="00A77550">
            <w:pPr>
              <w:pStyle w:val="tabletext"/>
              <w:rPr>
                <w:rFonts w:cs="Arial"/>
              </w:rPr>
            </w:pPr>
          </w:p>
        </w:tc>
        <w:tc>
          <w:tcPr>
            <w:tcW w:w="588" w:type="pct"/>
            <w:vAlign w:val="center"/>
          </w:tcPr>
          <w:p w:rsidR="00E3346C" w:rsidRPr="00D719C7" w:rsidRDefault="00E3346C" w:rsidP="00601DD9">
            <w:pPr>
              <w:pStyle w:val="tabletext"/>
              <w:rPr>
                <w:rFonts w:cs="Arial"/>
              </w:rPr>
            </w:pPr>
          </w:p>
        </w:tc>
        <w:tc>
          <w:tcPr>
            <w:tcW w:w="1176" w:type="pct"/>
            <w:vAlign w:val="center"/>
          </w:tcPr>
          <w:p w:rsidR="00E3346C" w:rsidRPr="00D719C7" w:rsidRDefault="00E3346C" w:rsidP="00A839DA">
            <w:pPr>
              <w:pStyle w:val="tabletext"/>
              <w:rPr>
                <w:rFonts w:cs="Arial"/>
              </w:rPr>
            </w:pPr>
          </w:p>
        </w:tc>
        <w:tc>
          <w:tcPr>
            <w:tcW w:w="2353" w:type="pct"/>
            <w:vAlign w:val="center"/>
          </w:tcPr>
          <w:p w:rsidR="00E3346C" w:rsidRPr="00D719C7" w:rsidRDefault="00E3346C" w:rsidP="004818DC">
            <w:pPr>
              <w:pStyle w:val="tabletext"/>
              <w:rPr>
                <w:rFonts w:cs="Arial"/>
              </w:rPr>
            </w:pPr>
          </w:p>
        </w:tc>
      </w:tr>
      <w:bookmarkEnd w:id="6"/>
      <w:bookmarkEnd w:id="7"/>
    </w:tbl>
    <w:p w:rsidR="00D060D6" w:rsidRPr="009434FB" w:rsidRDefault="00D060D6" w:rsidP="009434FB"/>
    <w:p w:rsidR="00BE1292" w:rsidRDefault="00A40103" w:rsidP="00601DD9">
      <w:pPr>
        <w:pStyle w:val="Heading2"/>
      </w:pPr>
      <w:bookmarkStart w:id="16" w:name="_Toc498590808"/>
      <w:r>
        <w:t>Issues resolved in this release</w:t>
      </w:r>
      <w:bookmarkEnd w:id="16"/>
    </w:p>
    <w:p w:rsidR="00FD3FEE" w:rsidRDefault="00FD3FEE" w:rsidP="00FD3FEE">
      <w:r>
        <w:t>Bug fixes only.</w:t>
      </w:r>
    </w:p>
    <w:p w:rsidR="00FD3FEE" w:rsidRPr="00FD3FEE" w:rsidRDefault="00FD3FEE" w:rsidP="00FD3FEE"/>
    <w:p w:rsidR="0068023C" w:rsidRPr="00A40103" w:rsidRDefault="00A40103" w:rsidP="00A40103">
      <w:r>
        <w:t xml:space="preserve">The CR Number </w:t>
      </w:r>
      <w:r w:rsidR="00FF05C6">
        <w:t xml:space="preserve">in the first column of the table below </w:t>
      </w:r>
      <w:r>
        <w:t xml:space="preserve">is the permanent </w:t>
      </w:r>
      <w:r w:rsidR="00FF05C6">
        <w:t xml:space="preserve">reference </w:t>
      </w:r>
      <w:r>
        <w:t>number allocated to the issue.</w:t>
      </w:r>
    </w:p>
    <w:tbl>
      <w:tblPr>
        <w:tblW w:w="45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225"/>
        <w:gridCol w:w="1559"/>
        <w:gridCol w:w="2415"/>
        <w:gridCol w:w="2124"/>
      </w:tblGrid>
      <w:tr w:rsidR="00A53A03" w:rsidRPr="009434FB" w:rsidTr="00881E75">
        <w:trPr>
          <w:trHeight w:val="552"/>
          <w:tblHeader/>
        </w:trPr>
        <w:tc>
          <w:tcPr>
            <w:tcW w:w="696" w:type="pct"/>
            <w:shd w:val="clear" w:color="auto" w:fill="D9D9D9" w:themeFill="background1" w:themeFillShade="D9"/>
            <w:vAlign w:val="center"/>
          </w:tcPr>
          <w:p w:rsidR="00A53A03" w:rsidRPr="009434FB" w:rsidRDefault="00A53A03" w:rsidP="00CD2A5C">
            <w:pPr>
              <w:pStyle w:val="tabletext"/>
              <w:rPr>
                <w:b/>
              </w:rPr>
            </w:pPr>
            <w:r>
              <w:rPr>
                <w:b/>
              </w:rPr>
              <w:t>CR No.</w:t>
            </w:r>
          </w:p>
        </w:tc>
        <w:tc>
          <w:tcPr>
            <w:tcW w:w="720" w:type="pct"/>
            <w:shd w:val="clear" w:color="auto" w:fill="D9D9D9" w:themeFill="background1" w:themeFillShade="D9"/>
            <w:vAlign w:val="center"/>
          </w:tcPr>
          <w:p w:rsidR="00A53A03" w:rsidRPr="009434FB" w:rsidRDefault="00A53A03" w:rsidP="00CD2A5C">
            <w:pPr>
              <w:pStyle w:val="tabletext"/>
              <w:rPr>
                <w:b/>
              </w:rPr>
            </w:pPr>
            <w:r w:rsidRPr="009434FB">
              <w:rPr>
                <w:b/>
              </w:rPr>
              <w:t>Affected Product(s)</w:t>
            </w:r>
          </w:p>
        </w:tc>
        <w:tc>
          <w:tcPr>
            <w:tcW w:w="916" w:type="pct"/>
            <w:shd w:val="clear" w:color="auto" w:fill="D9D9D9" w:themeFill="background1" w:themeFillShade="D9"/>
            <w:vAlign w:val="center"/>
          </w:tcPr>
          <w:p w:rsidR="00A53A03" w:rsidRPr="009434FB" w:rsidRDefault="00A53A03" w:rsidP="00CD2A5C">
            <w:pPr>
              <w:pStyle w:val="tabletext"/>
              <w:rPr>
                <w:b/>
              </w:rPr>
            </w:pPr>
            <w:r w:rsidRPr="009434FB">
              <w:rPr>
                <w:b/>
              </w:rPr>
              <w:t>Component(s)</w:t>
            </w:r>
          </w:p>
        </w:tc>
        <w:tc>
          <w:tcPr>
            <w:tcW w:w="1419" w:type="pct"/>
            <w:shd w:val="clear" w:color="auto" w:fill="D9D9D9" w:themeFill="background1" w:themeFillShade="D9"/>
            <w:vAlign w:val="center"/>
          </w:tcPr>
          <w:p w:rsidR="00A53A03" w:rsidRPr="009434FB" w:rsidRDefault="00A53A03" w:rsidP="00B91B2A">
            <w:pPr>
              <w:pStyle w:val="tabletext"/>
              <w:rPr>
                <w:b/>
              </w:rPr>
            </w:pPr>
            <w:r>
              <w:rPr>
                <w:b/>
              </w:rPr>
              <w:t>Issue</w:t>
            </w:r>
            <w:r w:rsidRPr="009434FB">
              <w:rPr>
                <w:b/>
              </w:rPr>
              <w:t>(s)</w:t>
            </w:r>
          </w:p>
        </w:tc>
        <w:tc>
          <w:tcPr>
            <w:tcW w:w="1248" w:type="pct"/>
            <w:shd w:val="clear" w:color="auto" w:fill="D9D9D9" w:themeFill="background1" w:themeFillShade="D9"/>
            <w:vAlign w:val="center"/>
          </w:tcPr>
          <w:p w:rsidR="00A53A03" w:rsidRPr="009434FB" w:rsidRDefault="00C35FEB" w:rsidP="00CD2A5C">
            <w:pPr>
              <w:pStyle w:val="tabletext"/>
              <w:rPr>
                <w:b/>
              </w:rPr>
            </w:pPr>
            <w:r>
              <w:rPr>
                <w:b/>
              </w:rPr>
              <w:t>Field Failure</w:t>
            </w:r>
          </w:p>
        </w:tc>
      </w:tr>
      <w:tr w:rsidR="00FD3FEE" w:rsidRPr="001C77BF" w:rsidTr="00881E75">
        <w:trPr>
          <w:trHeight w:val="552"/>
        </w:trPr>
        <w:tc>
          <w:tcPr>
            <w:tcW w:w="696" w:type="pct"/>
            <w:vAlign w:val="center"/>
          </w:tcPr>
          <w:p w:rsidR="00FD3FEE" w:rsidRPr="00D719C7" w:rsidRDefault="00660036" w:rsidP="00FD3FEE">
            <w:pPr>
              <w:pStyle w:val="tabletext"/>
              <w:rPr>
                <w:color w:val="FF0000"/>
              </w:rPr>
            </w:pPr>
            <w:r>
              <w:t>PHP-90</w:t>
            </w:r>
          </w:p>
        </w:tc>
        <w:tc>
          <w:tcPr>
            <w:tcW w:w="720" w:type="pct"/>
            <w:vAlign w:val="center"/>
          </w:tcPr>
          <w:p w:rsidR="00FD3FEE" w:rsidRPr="00660036" w:rsidRDefault="00FD3FEE" w:rsidP="00FD3FEE">
            <w:pPr>
              <w:pStyle w:val="tabletext"/>
              <w:rPr>
                <w:color w:val="FF0000"/>
                <w:sz w:val="20"/>
                <w:szCs w:val="20"/>
              </w:rPr>
            </w:pPr>
            <w:proofErr w:type="spellStart"/>
            <w:r w:rsidRPr="00660036">
              <w:rPr>
                <w:rFonts w:cs="Arial"/>
                <w:sz w:val="20"/>
                <w:szCs w:val="20"/>
              </w:rPr>
              <w:t>QBox</w:t>
            </w:r>
            <w:proofErr w:type="spellEnd"/>
            <w:r w:rsidRPr="00660036">
              <w:rPr>
                <w:rFonts w:cs="Arial"/>
                <w:sz w:val="20"/>
                <w:szCs w:val="20"/>
              </w:rPr>
              <w:t xml:space="preserve"> V6</w:t>
            </w:r>
          </w:p>
        </w:tc>
        <w:tc>
          <w:tcPr>
            <w:tcW w:w="916" w:type="pct"/>
            <w:vAlign w:val="center"/>
          </w:tcPr>
          <w:p w:rsidR="00FD3FEE" w:rsidRPr="00660036" w:rsidRDefault="00FD3FEE" w:rsidP="00FD3FEE">
            <w:pPr>
              <w:pStyle w:val="tabletext"/>
              <w:rPr>
                <w:color w:val="FF0000"/>
                <w:sz w:val="20"/>
                <w:szCs w:val="20"/>
              </w:rPr>
            </w:pPr>
            <w:r w:rsidRPr="00660036">
              <w:rPr>
                <w:rFonts w:cs="Arial"/>
                <w:sz w:val="20"/>
                <w:szCs w:val="20"/>
              </w:rPr>
              <w:t>Wireless hand controller</w:t>
            </w:r>
          </w:p>
        </w:tc>
        <w:tc>
          <w:tcPr>
            <w:tcW w:w="1419" w:type="pct"/>
            <w:vAlign w:val="center"/>
          </w:tcPr>
          <w:p w:rsidR="00FD3FEE" w:rsidRPr="00660036" w:rsidRDefault="00FD3FEE" w:rsidP="00FD3FEE">
            <w:pPr>
              <w:pStyle w:val="tabletext"/>
              <w:rPr>
                <w:sz w:val="20"/>
                <w:szCs w:val="20"/>
              </w:rPr>
            </w:pPr>
            <w:r w:rsidRPr="00660036">
              <w:rPr>
                <w:rFonts w:cs="Arial"/>
                <w:sz w:val="20"/>
                <w:szCs w:val="20"/>
              </w:rPr>
              <w:t xml:space="preserve">Added Support for the new version of the </w:t>
            </w:r>
            <w:r w:rsidR="009E7507">
              <w:rPr>
                <w:rFonts w:cs="Arial"/>
                <w:sz w:val="20"/>
                <w:szCs w:val="20"/>
              </w:rPr>
              <w:t xml:space="preserve">Autocue </w:t>
            </w:r>
            <w:r w:rsidRPr="00660036">
              <w:rPr>
                <w:rFonts w:cs="Arial"/>
                <w:sz w:val="20"/>
                <w:szCs w:val="20"/>
              </w:rPr>
              <w:t>Wireless Presenter</w:t>
            </w:r>
          </w:p>
        </w:tc>
        <w:tc>
          <w:tcPr>
            <w:tcW w:w="1248" w:type="pct"/>
            <w:vAlign w:val="center"/>
          </w:tcPr>
          <w:p w:rsidR="00FD3FEE" w:rsidRDefault="00FD3FEE" w:rsidP="00FD3FEE">
            <w:pPr>
              <w:pStyle w:val="tabletext"/>
            </w:pPr>
          </w:p>
        </w:tc>
      </w:tr>
    </w:tbl>
    <w:p w:rsidR="00A94405" w:rsidRDefault="00A94405" w:rsidP="00F929C3"/>
    <w:p w:rsidR="00A94405" w:rsidRDefault="00A94405" w:rsidP="00A94405">
      <w:r>
        <w:br w:type="page"/>
      </w:r>
    </w:p>
    <w:p w:rsidR="00DB4537" w:rsidRDefault="00DB4537" w:rsidP="00F929C3"/>
    <w:p w:rsidR="00610382" w:rsidRDefault="00BF1BB9" w:rsidP="00601DD9">
      <w:pPr>
        <w:pStyle w:val="Heading2"/>
      </w:pPr>
      <w:bookmarkStart w:id="17" w:name="_Toc209510139"/>
      <w:bookmarkStart w:id="18" w:name="_Toc209510415"/>
      <w:bookmarkStart w:id="19" w:name="_Toc209510692"/>
      <w:bookmarkStart w:id="20" w:name="_Toc209510140"/>
      <w:bookmarkStart w:id="21" w:name="_Toc209510416"/>
      <w:bookmarkStart w:id="22" w:name="_Toc209510693"/>
      <w:bookmarkStart w:id="23" w:name="_Toc209510141"/>
      <w:bookmarkStart w:id="24" w:name="_Toc209510417"/>
      <w:bookmarkStart w:id="25" w:name="_Toc209510694"/>
      <w:bookmarkStart w:id="26" w:name="_Toc209510142"/>
      <w:bookmarkStart w:id="27" w:name="_Toc209510418"/>
      <w:bookmarkStart w:id="28" w:name="_Toc209510695"/>
      <w:bookmarkStart w:id="29" w:name="_Toc209510145"/>
      <w:bookmarkStart w:id="30" w:name="_Toc209510421"/>
      <w:bookmarkStart w:id="31" w:name="_Toc209510698"/>
      <w:bookmarkStart w:id="32" w:name="_Toc209510146"/>
      <w:bookmarkStart w:id="33" w:name="_Toc209510422"/>
      <w:bookmarkStart w:id="34" w:name="_Toc209510699"/>
      <w:bookmarkStart w:id="35" w:name="_Toc209510148"/>
      <w:bookmarkStart w:id="36" w:name="_Toc209510424"/>
      <w:bookmarkStart w:id="37" w:name="_Toc209510701"/>
      <w:bookmarkStart w:id="38" w:name="_Toc209510150"/>
      <w:bookmarkStart w:id="39" w:name="_Toc209510426"/>
      <w:bookmarkStart w:id="40" w:name="_Toc209510703"/>
      <w:bookmarkStart w:id="41" w:name="_Toc209510151"/>
      <w:bookmarkStart w:id="42" w:name="_Toc209510427"/>
      <w:bookmarkStart w:id="43" w:name="_Toc209510704"/>
      <w:bookmarkStart w:id="44" w:name="_Toc209510152"/>
      <w:bookmarkStart w:id="45" w:name="_Toc209510428"/>
      <w:bookmarkStart w:id="46" w:name="_Toc209510705"/>
      <w:bookmarkStart w:id="47" w:name="_Toc209510158"/>
      <w:bookmarkStart w:id="48" w:name="_Toc209510434"/>
      <w:bookmarkStart w:id="49" w:name="_Toc209510711"/>
      <w:bookmarkStart w:id="50" w:name="_Toc209510160"/>
      <w:bookmarkStart w:id="51" w:name="_Toc209510436"/>
      <w:bookmarkStart w:id="52" w:name="_Toc209510713"/>
      <w:bookmarkStart w:id="53" w:name="_Toc209510161"/>
      <w:bookmarkStart w:id="54" w:name="_Toc209510437"/>
      <w:bookmarkStart w:id="55" w:name="_Toc209510714"/>
      <w:bookmarkStart w:id="56" w:name="_Toc209510163"/>
      <w:bookmarkStart w:id="57" w:name="_Toc209510439"/>
      <w:bookmarkStart w:id="58" w:name="_Toc209510716"/>
      <w:bookmarkStart w:id="59" w:name="_Toc209510166"/>
      <w:bookmarkStart w:id="60" w:name="_Toc209510442"/>
      <w:bookmarkStart w:id="61" w:name="_Toc209510719"/>
      <w:bookmarkStart w:id="62" w:name="_Toc209510168"/>
      <w:bookmarkStart w:id="63" w:name="_Toc209510444"/>
      <w:bookmarkStart w:id="64" w:name="_Toc209510721"/>
      <w:bookmarkStart w:id="65" w:name="_Toc208829593"/>
      <w:bookmarkStart w:id="66" w:name="_Toc209510171"/>
      <w:bookmarkStart w:id="67" w:name="_Toc209510447"/>
      <w:bookmarkStart w:id="68" w:name="_Toc209510724"/>
      <w:bookmarkStart w:id="69" w:name="_Toc209510174"/>
      <w:bookmarkStart w:id="70" w:name="_Toc209510450"/>
      <w:bookmarkStart w:id="71" w:name="_Toc209510727"/>
      <w:bookmarkStart w:id="72" w:name="_Toc209510175"/>
      <w:bookmarkStart w:id="73" w:name="_Toc209510451"/>
      <w:bookmarkStart w:id="74" w:name="_Toc209510728"/>
      <w:bookmarkStart w:id="75" w:name="_Toc209510176"/>
      <w:bookmarkStart w:id="76" w:name="_Toc209510452"/>
      <w:bookmarkStart w:id="77" w:name="_Toc209510729"/>
      <w:bookmarkStart w:id="78" w:name="_Toc209510177"/>
      <w:bookmarkStart w:id="79" w:name="_Toc209510453"/>
      <w:bookmarkStart w:id="80" w:name="_Toc209510730"/>
      <w:bookmarkStart w:id="81" w:name="_Toc209510178"/>
      <w:bookmarkStart w:id="82" w:name="_Toc209510454"/>
      <w:bookmarkStart w:id="83" w:name="_Toc209510731"/>
      <w:bookmarkStart w:id="84" w:name="_Toc208829597"/>
      <w:bookmarkStart w:id="85" w:name="_Toc209510180"/>
      <w:bookmarkStart w:id="86" w:name="_Toc209510456"/>
      <w:bookmarkStart w:id="87" w:name="_Toc209510733"/>
      <w:bookmarkStart w:id="88" w:name="_Toc208829599"/>
      <w:bookmarkStart w:id="89" w:name="_Toc209510182"/>
      <w:bookmarkStart w:id="90" w:name="_Toc209510458"/>
      <w:bookmarkStart w:id="91" w:name="_Toc209510735"/>
      <w:bookmarkStart w:id="92" w:name="_Toc208829600"/>
      <w:bookmarkStart w:id="93" w:name="_Toc209510183"/>
      <w:bookmarkStart w:id="94" w:name="_Toc209510459"/>
      <w:bookmarkStart w:id="95" w:name="_Toc209510736"/>
      <w:bookmarkStart w:id="96" w:name="_Toc208829601"/>
      <w:bookmarkStart w:id="97" w:name="_Toc209510184"/>
      <w:bookmarkStart w:id="98" w:name="_Toc209510460"/>
      <w:bookmarkStart w:id="99" w:name="_Toc209510737"/>
      <w:bookmarkStart w:id="100" w:name="_Toc209510190"/>
      <w:bookmarkStart w:id="101" w:name="_Toc209510466"/>
      <w:bookmarkStart w:id="102" w:name="_Toc209510743"/>
      <w:bookmarkStart w:id="103" w:name="_Toc209510191"/>
      <w:bookmarkStart w:id="104" w:name="_Toc209510467"/>
      <w:bookmarkStart w:id="105" w:name="_Toc209510744"/>
      <w:bookmarkStart w:id="106" w:name="_Toc209510195"/>
      <w:bookmarkStart w:id="107" w:name="_Toc209510471"/>
      <w:bookmarkStart w:id="108" w:name="_Toc209510748"/>
      <w:bookmarkStart w:id="109" w:name="_Toc209510199"/>
      <w:bookmarkStart w:id="110" w:name="_Toc209510475"/>
      <w:bookmarkStart w:id="111" w:name="_Toc209510752"/>
      <w:bookmarkStart w:id="112" w:name="_Toc209510200"/>
      <w:bookmarkStart w:id="113" w:name="_Toc209510476"/>
      <w:bookmarkStart w:id="114" w:name="_Toc209510753"/>
      <w:bookmarkStart w:id="115" w:name="_Toc209510201"/>
      <w:bookmarkStart w:id="116" w:name="_Toc209510477"/>
      <w:bookmarkStart w:id="117" w:name="_Toc209510754"/>
      <w:bookmarkStart w:id="118" w:name="_Toc209510203"/>
      <w:bookmarkStart w:id="119" w:name="_Toc209510479"/>
      <w:bookmarkStart w:id="120" w:name="_Toc209510756"/>
      <w:bookmarkStart w:id="121" w:name="_Toc209510207"/>
      <w:bookmarkStart w:id="122" w:name="_Toc209510483"/>
      <w:bookmarkStart w:id="123" w:name="_Toc209510760"/>
      <w:bookmarkStart w:id="124" w:name="_Toc209510211"/>
      <w:bookmarkStart w:id="125" w:name="_Toc209510487"/>
      <w:bookmarkStart w:id="126" w:name="_Toc209510764"/>
      <w:bookmarkStart w:id="127" w:name="_Toc209510214"/>
      <w:bookmarkStart w:id="128" w:name="_Toc209510490"/>
      <w:bookmarkStart w:id="129" w:name="_Toc209510767"/>
      <w:bookmarkStart w:id="130" w:name="_Toc209510215"/>
      <w:bookmarkStart w:id="131" w:name="_Toc209510491"/>
      <w:bookmarkStart w:id="132" w:name="_Toc209510768"/>
      <w:bookmarkStart w:id="133" w:name="_Toc209510218"/>
      <w:bookmarkStart w:id="134" w:name="_Toc209510494"/>
      <w:bookmarkStart w:id="135" w:name="_Toc209510771"/>
      <w:bookmarkStart w:id="136" w:name="_Toc209510219"/>
      <w:bookmarkStart w:id="137" w:name="_Toc209510495"/>
      <w:bookmarkStart w:id="138" w:name="_Toc209510772"/>
      <w:bookmarkStart w:id="139" w:name="_Toc209510227"/>
      <w:bookmarkStart w:id="140" w:name="_Toc209510503"/>
      <w:bookmarkStart w:id="141" w:name="_Toc209510780"/>
      <w:bookmarkStart w:id="142" w:name="_Toc209510243"/>
      <w:bookmarkStart w:id="143" w:name="_Toc209510519"/>
      <w:bookmarkStart w:id="144" w:name="_Toc209510796"/>
      <w:bookmarkStart w:id="145" w:name="_Toc209510244"/>
      <w:bookmarkStart w:id="146" w:name="_Toc209510520"/>
      <w:bookmarkStart w:id="147" w:name="_Toc209510797"/>
      <w:bookmarkStart w:id="148" w:name="_Toc209510245"/>
      <w:bookmarkStart w:id="149" w:name="_Toc209510521"/>
      <w:bookmarkStart w:id="150" w:name="_Toc209510798"/>
      <w:bookmarkStart w:id="151" w:name="_Toc209510256"/>
      <w:bookmarkStart w:id="152" w:name="_Toc209510532"/>
      <w:bookmarkStart w:id="153" w:name="_Toc209510809"/>
      <w:bookmarkStart w:id="154" w:name="_Toc209510259"/>
      <w:bookmarkStart w:id="155" w:name="_Toc209510535"/>
      <w:bookmarkStart w:id="156" w:name="_Toc209510812"/>
      <w:bookmarkStart w:id="157" w:name="_Toc209510261"/>
      <w:bookmarkStart w:id="158" w:name="_Toc209510537"/>
      <w:bookmarkStart w:id="159" w:name="_Toc209510814"/>
      <w:bookmarkStart w:id="160" w:name="_Toc209510266"/>
      <w:bookmarkStart w:id="161" w:name="_Toc209510542"/>
      <w:bookmarkStart w:id="162" w:name="_Toc209510819"/>
      <w:bookmarkStart w:id="163" w:name="_Toc209510267"/>
      <w:bookmarkStart w:id="164" w:name="_Toc209510543"/>
      <w:bookmarkStart w:id="165" w:name="_Toc209510820"/>
      <w:bookmarkStart w:id="166" w:name="_Toc209510268"/>
      <w:bookmarkStart w:id="167" w:name="_Toc209510544"/>
      <w:bookmarkStart w:id="168" w:name="_Toc209510821"/>
      <w:bookmarkStart w:id="169" w:name="_Toc209510269"/>
      <w:bookmarkStart w:id="170" w:name="_Toc209510545"/>
      <w:bookmarkStart w:id="171" w:name="_Toc209510822"/>
      <w:bookmarkStart w:id="172" w:name="_Toc209510272"/>
      <w:bookmarkStart w:id="173" w:name="_Toc209510548"/>
      <w:bookmarkStart w:id="174" w:name="_Toc209510825"/>
      <w:bookmarkStart w:id="175" w:name="_Toc209510274"/>
      <w:bookmarkStart w:id="176" w:name="_Toc209510550"/>
      <w:bookmarkStart w:id="177" w:name="_Toc209510827"/>
      <w:bookmarkStart w:id="178" w:name="_Toc209510280"/>
      <w:bookmarkStart w:id="179" w:name="_Toc209510556"/>
      <w:bookmarkStart w:id="180" w:name="_Toc209510833"/>
      <w:bookmarkStart w:id="181" w:name="_Toc209510283"/>
      <w:bookmarkStart w:id="182" w:name="_Toc209510559"/>
      <w:bookmarkStart w:id="183" w:name="_Toc209510836"/>
      <w:bookmarkStart w:id="184" w:name="_Toc209510285"/>
      <w:bookmarkStart w:id="185" w:name="_Toc209510561"/>
      <w:bookmarkStart w:id="186" w:name="_Toc209510838"/>
      <w:bookmarkStart w:id="187" w:name="_Toc209510289"/>
      <w:bookmarkStart w:id="188" w:name="_Toc209510565"/>
      <w:bookmarkStart w:id="189" w:name="_Toc209510842"/>
      <w:bookmarkStart w:id="190" w:name="_Toc209510293"/>
      <w:bookmarkStart w:id="191" w:name="_Toc209510569"/>
      <w:bookmarkStart w:id="192" w:name="_Toc209510846"/>
      <w:bookmarkStart w:id="193" w:name="_Toc209510295"/>
      <w:bookmarkStart w:id="194" w:name="_Toc209510571"/>
      <w:bookmarkStart w:id="195" w:name="_Toc209510848"/>
      <w:bookmarkStart w:id="196" w:name="_Toc209510300"/>
      <w:bookmarkStart w:id="197" w:name="_Toc209510576"/>
      <w:bookmarkStart w:id="198" w:name="_Toc209510853"/>
      <w:bookmarkStart w:id="199" w:name="_Toc209510303"/>
      <w:bookmarkStart w:id="200" w:name="_Toc209510579"/>
      <w:bookmarkStart w:id="201" w:name="_Toc209510856"/>
      <w:bookmarkStart w:id="202" w:name="_Toc209510307"/>
      <w:bookmarkStart w:id="203" w:name="_Toc209510583"/>
      <w:bookmarkStart w:id="204" w:name="_Toc209510860"/>
      <w:bookmarkStart w:id="205" w:name="_Toc209510322"/>
      <w:bookmarkStart w:id="206" w:name="_Toc209510598"/>
      <w:bookmarkStart w:id="207" w:name="_Toc209510875"/>
      <w:bookmarkStart w:id="208" w:name="_Toc209510325"/>
      <w:bookmarkStart w:id="209" w:name="_Toc209510601"/>
      <w:bookmarkStart w:id="210" w:name="_Toc209510878"/>
      <w:bookmarkStart w:id="211" w:name="_Toc209510332"/>
      <w:bookmarkStart w:id="212" w:name="_Toc209510608"/>
      <w:bookmarkStart w:id="213" w:name="_Toc209510885"/>
      <w:bookmarkStart w:id="214" w:name="_Toc209510333"/>
      <w:bookmarkStart w:id="215" w:name="_Toc209510609"/>
      <w:bookmarkStart w:id="216" w:name="_Toc209510886"/>
      <w:bookmarkStart w:id="217" w:name="_Toc209510340"/>
      <w:bookmarkStart w:id="218" w:name="_Toc209510616"/>
      <w:bookmarkStart w:id="219" w:name="_Toc209510893"/>
      <w:bookmarkStart w:id="220" w:name="_Toc209510344"/>
      <w:bookmarkStart w:id="221" w:name="_Toc209510620"/>
      <w:bookmarkStart w:id="222" w:name="_Toc209510897"/>
      <w:bookmarkStart w:id="223" w:name="_Toc209510348"/>
      <w:bookmarkStart w:id="224" w:name="_Toc209510624"/>
      <w:bookmarkStart w:id="225" w:name="_Toc209510901"/>
      <w:bookmarkStart w:id="226" w:name="_Toc209510349"/>
      <w:bookmarkStart w:id="227" w:name="_Toc209510625"/>
      <w:bookmarkStart w:id="228" w:name="_Toc209510902"/>
      <w:bookmarkStart w:id="229" w:name="_Toc209510350"/>
      <w:bookmarkStart w:id="230" w:name="_Toc209510626"/>
      <w:bookmarkStart w:id="231" w:name="_Toc209510903"/>
      <w:bookmarkStart w:id="232" w:name="_Toc209510352"/>
      <w:bookmarkStart w:id="233" w:name="_Toc209510628"/>
      <w:bookmarkStart w:id="234" w:name="_Toc209510905"/>
      <w:bookmarkStart w:id="235" w:name="_Toc209510354"/>
      <w:bookmarkStart w:id="236" w:name="_Toc209510630"/>
      <w:bookmarkStart w:id="237" w:name="_Toc209510907"/>
      <w:bookmarkStart w:id="238" w:name="_Toc209510357"/>
      <w:bookmarkStart w:id="239" w:name="_Toc209510633"/>
      <w:bookmarkStart w:id="240" w:name="_Toc209510910"/>
      <w:bookmarkStart w:id="241" w:name="_Toc209510358"/>
      <w:bookmarkStart w:id="242" w:name="_Toc209510634"/>
      <w:bookmarkStart w:id="243" w:name="_Toc209510911"/>
      <w:bookmarkStart w:id="244" w:name="_Toc209510368"/>
      <w:bookmarkStart w:id="245" w:name="_Toc209510644"/>
      <w:bookmarkStart w:id="246" w:name="_Toc209510921"/>
      <w:bookmarkStart w:id="247" w:name="_Toc209510370"/>
      <w:bookmarkStart w:id="248" w:name="_Toc209510646"/>
      <w:bookmarkStart w:id="249" w:name="_Toc209510923"/>
      <w:bookmarkStart w:id="250" w:name="_Toc209510371"/>
      <w:bookmarkStart w:id="251" w:name="_Toc209510647"/>
      <w:bookmarkStart w:id="252" w:name="_Toc209510924"/>
      <w:bookmarkStart w:id="253" w:name="_Toc209510372"/>
      <w:bookmarkStart w:id="254" w:name="_Toc209510648"/>
      <w:bookmarkStart w:id="255" w:name="_Toc209510925"/>
      <w:bookmarkStart w:id="256" w:name="_Toc209510373"/>
      <w:bookmarkStart w:id="257" w:name="_Toc209510649"/>
      <w:bookmarkStart w:id="258" w:name="_Toc209510926"/>
      <w:bookmarkStart w:id="259" w:name="_Toc209510391"/>
      <w:bookmarkStart w:id="260" w:name="_Toc209510667"/>
      <w:bookmarkStart w:id="261" w:name="_Toc209510944"/>
      <w:bookmarkStart w:id="262" w:name="_Appendix_1._Advance"/>
      <w:bookmarkStart w:id="263" w:name="_Toc332784071"/>
      <w:bookmarkStart w:id="264" w:name="_Toc4985908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Known i</w:t>
      </w:r>
      <w:r w:rsidR="00FC75DC">
        <w:t>ssues</w:t>
      </w:r>
      <w:bookmarkEnd w:id="263"/>
      <w:bookmarkEnd w:id="264"/>
    </w:p>
    <w:p w:rsidR="00FF05C6" w:rsidRDefault="00FF05C6" w:rsidP="00FF05C6">
      <w:r>
        <w:t>The CR Number in the first column of the table below is the permanent reference number allocated to the issue.</w:t>
      </w:r>
    </w:p>
    <w:p w:rsidR="001C1CA4" w:rsidRDefault="001C1CA4">
      <w:pPr>
        <w:spacing w:after="0"/>
      </w:pP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956"/>
        <w:gridCol w:w="20644"/>
      </w:tblGrid>
      <w:tr w:rsidR="00A42A16" w:rsidRPr="00A42A16" w:rsidTr="00A42A16">
        <w:trPr>
          <w:trHeight w:val="318"/>
        </w:trPr>
        <w:tc>
          <w:tcPr>
            <w:tcW w:w="956" w:type="dxa"/>
            <w:tcBorders>
              <w:top w:val="single" w:sz="6" w:space="0" w:color="CCCCCC"/>
              <w:bottom w:val="single" w:sz="6" w:space="0" w:color="CCCCCC"/>
            </w:tcBorders>
            <w:shd w:val="clear" w:color="auto" w:fill="F5F5F5"/>
            <w:noWrap/>
            <w:tcMar>
              <w:top w:w="75" w:type="dxa"/>
              <w:left w:w="105" w:type="dxa"/>
              <w:bottom w:w="75" w:type="dxa"/>
              <w:right w:w="105" w:type="dxa"/>
            </w:tcMar>
            <w:hideMark/>
          </w:tcPr>
          <w:p w:rsidR="00A42A16" w:rsidRPr="00A42A16" w:rsidRDefault="004C5276" w:rsidP="00A42A16">
            <w:pPr>
              <w:spacing w:before="120"/>
              <w:rPr>
                <w:rFonts w:cs="Arial"/>
                <w:color w:val="333333"/>
                <w:sz w:val="21"/>
                <w:szCs w:val="21"/>
                <w:lang w:val="en-GB" w:eastAsia="en-GB"/>
              </w:rPr>
            </w:pPr>
            <w:hyperlink r:id="rId10" w:history="1">
              <w:r w:rsidR="00A42A16" w:rsidRPr="00A42A16">
                <w:rPr>
                  <w:rFonts w:cs="Arial"/>
                  <w:color w:val="3B73AF"/>
                  <w:sz w:val="21"/>
                  <w:szCs w:val="21"/>
                  <w:u w:val="single"/>
                  <w:lang w:val="en-GB" w:eastAsia="en-GB"/>
                </w:rPr>
                <w:t>PHP-85</w:t>
              </w:r>
            </w:hyperlink>
          </w:p>
        </w:tc>
        <w:tc>
          <w:tcPr>
            <w:tcW w:w="20644" w:type="dxa"/>
            <w:tcBorders>
              <w:top w:val="single" w:sz="6" w:space="0" w:color="CCCCCC"/>
              <w:bottom w:val="single" w:sz="6" w:space="0" w:color="CCCCCC"/>
            </w:tcBorders>
            <w:shd w:val="clear" w:color="auto" w:fill="F5F5F5"/>
            <w:tcMar>
              <w:top w:w="75" w:type="dxa"/>
              <w:left w:w="105" w:type="dxa"/>
              <w:bottom w:w="75" w:type="dxa"/>
              <w:right w:w="105" w:type="dxa"/>
            </w:tcMar>
            <w:vAlign w:val="center"/>
            <w:hideMark/>
          </w:tcPr>
          <w:p w:rsidR="00A42A16" w:rsidRPr="00A42A16" w:rsidRDefault="004C5276" w:rsidP="00A42A16">
            <w:pPr>
              <w:spacing w:after="0"/>
              <w:rPr>
                <w:rFonts w:cs="Arial"/>
                <w:color w:val="333333"/>
                <w:sz w:val="21"/>
                <w:szCs w:val="21"/>
                <w:lang w:val="en-GB" w:eastAsia="en-GB"/>
              </w:rPr>
            </w:pPr>
            <w:hyperlink r:id="rId11" w:history="1">
              <w:proofErr w:type="spellStart"/>
              <w:r w:rsidR="00A42A16" w:rsidRPr="00A42A16">
                <w:rPr>
                  <w:rFonts w:cs="Arial"/>
                  <w:color w:val="3B73AF"/>
                  <w:sz w:val="21"/>
                  <w:szCs w:val="21"/>
                  <w:lang w:val="en-GB" w:eastAsia="en-GB"/>
                </w:rPr>
                <w:t>QBox</w:t>
              </w:r>
              <w:proofErr w:type="spellEnd"/>
              <w:r w:rsidR="00A42A16" w:rsidRPr="00A42A16">
                <w:rPr>
                  <w:rFonts w:cs="Arial"/>
                  <w:color w:val="3B73AF"/>
                  <w:sz w:val="21"/>
                  <w:szCs w:val="21"/>
                  <w:lang w:val="en-GB" w:eastAsia="en-GB"/>
                </w:rPr>
                <w:t xml:space="preserve"> V6 - PAL-SD differences with </w:t>
              </w:r>
              <w:proofErr w:type="spellStart"/>
              <w:r w:rsidR="00A42A16" w:rsidRPr="00A42A16">
                <w:rPr>
                  <w:rFonts w:cs="Arial"/>
                  <w:color w:val="3B73AF"/>
                  <w:sz w:val="21"/>
                  <w:szCs w:val="21"/>
                  <w:lang w:val="en-GB" w:eastAsia="en-GB"/>
                </w:rPr>
                <w:t>QBox</w:t>
              </w:r>
              <w:proofErr w:type="spellEnd"/>
              <w:r w:rsidR="00A42A16" w:rsidRPr="00A42A16">
                <w:rPr>
                  <w:rFonts w:cs="Arial"/>
                  <w:color w:val="3B73AF"/>
                  <w:sz w:val="21"/>
                  <w:szCs w:val="21"/>
                  <w:lang w:val="en-GB" w:eastAsia="en-GB"/>
                </w:rPr>
                <w:t xml:space="preserve"> V5</w:t>
              </w:r>
            </w:hyperlink>
          </w:p>
        </w:tc>
      </w:tr>
      <w:tr w:rsidR="00A42A16" w:rsidRPr="00A42A16" w:rsidTr="00A42A16">
        <w:tc>
          <w:tcPr>
            <w:tcW w:w="956" w:type="dxa"/>
            <w:tcBorders>
              <w:bottom w:val="single" w:sz="6" w:space="0" w:color="CCCCCC"/>
            </w:tcBorders>
            <w:shd w:val="clear" w:color="auto" w:fill="FFFFFF"/>
            <w:noWrap/>
            <w:tcMar>
              <w:top w:w="75" w:type="dxa"/>
              <w:left w:w="105" w:type="dxa"/>
              <w:bottom w:w="75" w:type="dxa"/>
              <w:right w:w="105" w:type="dxa"/>
            </w:tcMar>
            <w:hideMark/>
          </w:tcPr>
          <w:p w:rsidR="00A42A16" w:rsidRPr="00A42A16" w:rsidRDefault="004C5276" w:rsidP="00A42A16">
            <w:pPr>
              <w:spacing w:after="0"/>
              <w:rPr>
                <w:rFonts w:cs="Arial"/>
                <w:color w:val="333333"/>
                <w:sz w:val="21"/>
                <w:szCs w:val="21"/>
                <w:lang w:val="en-GB" w:eastAsia="en-GB"/>
              </w:rPr>
            </w:pPr>
            <w:hyperlink r:id="rId12" w:history="1">
              <w:r w:rsidR="00A42A16" w:rsidRPr="00A42A16">
                <w:rPr>
                  <w:rFonts w:cs="Arial"/>
                  <w:color w:val="3B73AF"/>
                  <w:sz w:val="21"/>
                  <w:szCs w:val="21"/>
                  <w:lang w:val="en-GB" w:eastAsia="en-GB"/>
                </w:rPr>
                <w:t>PHP-80</w:t>
              </w:r>
            </w:hyperlink>
          </w:p>
        </w:tc>
        <w:tc>
          <w:tcPr>
            <w:tcW w:w="20644" w:type="dxa"/>
            <w:tcBorders>
              <w:bottom w:val="single" w:sz="6" w:space="0" w:color="CCCCCC"/>
            </w:tcBorders>
            <w:shd w:val="clear" w:color="auto" w:fill="FFFFFF"/>
            <w:tcMar>
              <w:top w:w="75" w:type="dxa"/>
              <w:left w:w="105" w:type="dxa"/>
              <w:bottom w:w="75" w:type="dxa"/>
              <w:right w:w="105" w:type="dxa"/>
            </w:tcMar>
            <w:hideMark/>
          </w:tcPr>
          <w:p w:rsidR="00A42A16" w:rsidRPr="00A42A16" w:rsidRDefault="004C5276" w:rsidP="00A42A16">
            <w:pPr>
              <w:spacing w:after="0"/>
              <w:rPr>
                <w:rFonts w:cs="Arial"/>
                <w:color w:val="333333"/>
                <w:sz w:val="21"/>
                <w:szCs w:val="21"/>
                <w:lang w:val="en-GB" w:eastAsia="en-GB"/>
              </w:rPr>
            </w:pPr>
            <w:hyperlink r:id="rId13" w:history="1">
              <w:proofErr w:type="spellStart"/>
              <w:r w:rsidR="00A42A16" w:rsidRPr="00A42A16">
                <w:rPr>
                  <w:rFonts w:cs="Arial"/>
                  <w:color w:val="3B73AF"/>
                  <w:sz w:val="21"/>
                  <w:szCs w:val="21"/>
                  <w:lang w:val="en-GB" w:eastAsia="en-GB"/>
                </w:rPr>
                <w:t>QBox</w:t>
              </w:r>
              <w:proofErr w:type="spellEnd"/>
              <w:r w:rsidR="00A42A16" w:rsidRPr="00A42A16">
                <w:rPr>
                  <w:rFonts w:cs="Arial"/>
                  <w:color w:val="3B73AF"/>
                  <w:sz w:val="21"/>
                  <w:szCs w:val="21"/>
                  <w:lang w:val="en-GB" w:eastAsia="en-GB"/>
                </w:rPr>
                <w:t xml:space="preserve"> V6 - Digi </w:t>
              </w:r>
              <w:proofErr w:type="spellStart"/>
              <w:r w:rsidR="00A42A16" w:rsidRPr="00A42A16">
                <w:rPr>
                  <w:rFonts w:cs="Arial"/>
                  <w:color w:val="3B73AF"/>
                  <w:sz w:val="21"/>
                  <w:szCs w:val="21"/>
                  <w:lang w:val="en-GB" w:eastAsia="en-GB"/>
                </w:rPr>
                <w:t>Edgeport</w:t>
              </w:r>
              <w:proofErr w:type="spellEnd"/>
              <w:r w:rsidR="00A42A16" w:rsidRPr="00A42A16">
                <w:rPr>
                  <w:rFonts w:cs="Arial"/>
                  <w:color w:val="3B73AF"/>
                  <w:sz w:val="21"/>
                  <w:szCs w:val="21"/>
                  <w:lang w:val="en-GB" w:eastAsia="en-GB"/>
                </w:rPr>
                <w:t xml:space="preserve"> (</w:t>
              </w:r>
              <w:proofErr w:type="spellStart"/>
              <w:r w:rsidR="00A42A16" w:rsidRPr="00A42A16">
                <w:rPr>
                  <w:rFonts w:cs="Arial"/>
                  <w:color w:val="3B73AF"/>
                  <w:sz w:val="21"/>
                  <w:szCs w:val="21"/>
                  <w:lang w:val="en-GB" w:eastAsia="en-GB"/>
                </w:rPr>
                <w:t>usb</w:t>
              </w:r>
              <w:proofErr w:type="spellEnd"/>
              <w:r w:rsidR="00A42A16" w:rsidRPr="00A42A16">
                <w:rPr>
                  <w:rFonts w:cs="Arial"/>
                  <w:color w:val="3B73AF"/>
                  <w:sz w:val="21"/>
                  <w:szCs w:val="21"/>
                  <w:lang w:val="en-GB" w:eastAsia="en-GB"/>
                </w:rPr>
                <w:t>-to-serial converter) not working properly</w:t>
              </w:r>
            </w:hyperlink>
          </w:p>
        </w:tc>
      </w:tr>
      <w:tr w:rsidR="00A42A16" w:rsidRPr="00A42A16" w:rsidTr="00A42A16">
        <w:tc>
          <w:tcPr>
            <w:tcW w:w="956" w:type="dxa"/>
            <w:tcBorders>
              <w:bottom w:val="single" w:sz="6" w:space="0" w:color="CCCCCC"/>
            </w:tcBorders>
            <w:shd w:val="clear" w:color="auto" w:fill="FFFFFF"/>
            <w:noWrap/>
            <w:tcMar>
              <w:top w:w="75" w:type="dxa"/>
              <w:left w:w="105" w:type="dxa"/>
              <w:bottom w:w="75" w:type="dxa"/>
              <w:right w:w="105" w:type="dxa"/>
            </w:tcMar>
            <w:hideMark/>
          </w:tcPr>
          <w:p w:rsidR="00A42A16" w:rsidRPr="00A42A16" w:rsidRDefault="004C5276" w:rsidP="00A42A16">
            <w:pPr>
              <w:spacing w:after="0"/>
              <w:rPr>
                <w:rFonts w:cs="Arial"/>
                <w:color w:val="333333"/>
                <w:sz w:val="21"/>
                <w:szCs w:val="21"/>
                <w:lang w:val="en-GB" w:eastAsia="en-GB"/>
              </w:rPr>
            </w:pPr>
            <w:hyperlink r:id="rId14" w:history="1">
              <w:r w:rsidR="00A42A16" w:rsidRPr="00A42A16">
                <w:rPr>
                  <w:rFonts w:cs="Arial"/>
                  <w:color w:val="3B73AF"/>
                  <w:sz w:val="21"/>
                  <w:szCs w:val="21"/>
                  <w:lang w:val="en-GB" w:eastAsia="en-GB"/>
                </w:rPr>
                <w:t>PHP-88</w:t>
              </w:r>
            </w:hyperlink>
          </w:p>
        </w:tc>
        <w:tc>
          <w:tcPr>
            <w:tcW w:w="20644" w:type="dxa"/>
            <w:tcBorders>
              <w:bottom w:val="single" w:sz="6" w:space="0" w:color="CCCCCC"/>
            </w:tcBorders>
            <w:shd w:val="clear" w:color="auto" w:fill="FFFFFF"/>
            <w:tcMar>
              <w:top w:w="75" w:type="dxa"/>
              <w:left w:w="105" w:type="dxa"/>
              <w:bottom w:w="75" w:type="dxa"/>
              <w:right w:w="105" w:type="dxa"/>
            </w:tcMar>
            <w:hideMark/>
          </w:tcPr>
          <w:p w:rsidR="00A42A16" w:rsidRPr="00A42A16" w:rsidRDefault="004C5276" w:rsidP="00A42A16">
            <w:pPr>
              <w:spacing w:after="0"/>
              <w:rPr>
                <w:rFonts w:cs="Arial"/>
                <w:color w:val="333333"/>
                <w:sz w:val="21"/>
                <w:szCs w:val="21"/>
                <w:lang w:val="en-GB" w:eastAsia="en-GB"/>
              </w:rPr>
            </w:pPr>
            <w:hyperlink r:id="rId15" w:history="1">
              <w:proofErr w:type="spellStart"/>
              <w:r w:rsidR="00A42A16" w:rsidRPr="00A42A16">
                <w:rPr>
                  <w:rFonts w:cs="Arial"/>
                  <w:color w:val="3B73AF"/>
                  <w:sz w:val="21"/>
                  <w:szCs w:val="21"/>
                  <w:lang w:val="en-GB" w:eastAsia="en-GB"/>
                </w:rPr>
                <w:t>QBox</w:t>
              </w:r>
              <w:proofErr w:type="spellEnd"/>
              <w:r w:rsidR="00A42A16" w:rsidRPr="00A42A16">
                <w:rPr>
                  <w:rFonts w:cs="Arial"/>
                  <w:color w:val="3B73AF"/>
                  <w:sz w:val="21"/>
                  <w:szCs w:val="21"/>
                  <w:lang w:val="en-GB" w:eastAsia="en-GB"/>
                </w:rPr>
                <w:t xml:space="preserve"> V6 - Date and Time settings - Can't set the year when setting the date/time manually</w:t>
              </w:r>
            </w:hyperlink>
          </w:p>
        </w:tc>
      </w:tr>
    </w:tbl>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Pr="001C1CA4" w:rsidRDefault="001C1CA4" w:rsidP="001C1CA4"/>
    <w:p w:rsidR="001C1CA4" w:rsidRDefault="001C1CA4" w:rsidP="001C1CA4"/>
    <w:p w:rsidR="001C1CA4" w:rsidRDefault="001C1CA4" w:rsidP="001C1CA4"/>
    <w:p w:rsidR="00AD19B1" w:rsidRPr="001C1CA4" w:rsidRDefault="001C1CA4" w:rsidP="001C1CA4">
      <w:pPr>
        <w:tabs>
          <w:tab w:val="left" w:pos="6561"/>
        </w:tabs>
      </w:pPr>
      <w:r>
        <w:tab/>
      </w:r>
    </w:p>
    <w:sectPr w:rsidR="00AD19B1" w:rsidRPr="001C1CA4" w:rsidSect="00F34822">
      <w:headerReference w:type="even" r:id="rId16"/>
      <w:headerReference w:type="default" r:id="rId17"/>
      <w:footerReference w:type="even" r:id="rId18"/>
      <w:footerReference w:type="default" r:id="rId19"/>
      <w:pgSz w:w="11907" w:h="16839" w:code="9"/>
      <w:pgMar w:top="794" w:right="1134" w:bottom="794" w:left="1134" w:header="709" w:footer="323"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76" w:rsidRDefault="004C5276">
      <w:r>
        <w:separator/>
      </w:r>
    </w:p>
  </w:endnote>
  <w:endnote w:type="continuationSeparator" w:id="0">
    <w:p w:rsidR="004C5276" w:rsidRDefault="004C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40016"/>
      <w:docPartObj>
        <w:docPartGallery w:val="Page Numbers (Bottom of Page)"/>
        <w:docPartUnique/>
      </w:docPartObj>
    </w:sdtPr>
    <w:sdtEndPr/>
    <w:sdtContent>
      <w:sdt>
        <w:sdtPr>
          <w:id w:val="-1705238520"/>
          <w:docPartObj>
            <w:docPartGallery w:val="Page Numbers (Top of Page)"/>
            <w:docPartUnique/>
          </w:docPartObj>
        </w:sdtPr>
        <w:sdtEndPr/>
        <w:sdtContent>
          <w:p w:rsidR="001C1CA4" w:rsidRDefault="001C1CA4">
            <w:pPr>
              <w:pStyle w:val="Footer"/>
            </w:pPr>
            <w:r w:rsidRPr="001C1CA4">
              <w:rPr>
                <w:sz w:val="18"/>
              </w:rPr>
              <w:t xml:space="preserve">Page </w:t>
            </w:r>
            <w:r w:rsidRPr="001C1CA4">
              <w:rPr>
                <w:b/>
                <w:bCs/>
                <w:sz w:val="20"/>
              </w:rPr>
              <w:fldChar w:fldCharType="begin"/>
            </w:r>
            <w:r w:rsidRPr="001C1CA4">
              <w:rPr>
                <w:b/>
                <w:bCs/>
                <w:sz w:val="18"/>
              </w:rPr>
              <w:instrText xml:space="preserve"> PAGE </w:instrText>
            </w:r>
            <w:r w:rsidRPr="001C1CA4">
              <w:rPr>
                <w:b/>
                <w:bCs/>
                <w:sz w:val="20"/>
              </w:rPr>
              <w:fldChar w:fldCharType="separate"/>
            </w:r>
            <w:r w:rsidR="00B375F6">
              <w:rPr>
                <w:b/>
                <w:bCs/>
                <w:noProof/>
                <w:sz w:val="18"/>
              </w:rPr>
              <w:t>4</w:t>
            </w:r>
            <w:r w:rsidRPr="001C1CA4">
              <w:rPr>
                <w:b/>
                <w:bCs/>
                <w:sz w:val="20"/>
              </w:rPr>
              <w:fldChar w:fldCharType="end"/>
            </w:r>
            <w:r w:rsidRPr="001C1CA4">
              <w:rPr>
                <w:sz w:val="18"/>
              </w:rPr>
              <w:t xml:space="preserve"> of </w:t>
            </w:r>
            <w:r w:rsidRPr="001C1CA4">
              <w:rPr>
                <w:b/>
                <w:bCs/>
                <w:sz w:val="20"/>
              </w:rPr>
              <w:fldChar w:fldCharType="begin"/>
            </w:r>
            <w:r w:rsidRPr="001C1CA4">
              <w:rPr>
                <w:b/>
                <w:bCs/>
                <w:sz w:val="18"/>
              </w:rPr>
              <w:instrText xml:space="preserve"> NUMPAGES  </w:instrText>
            </w:r>
            <w:r w:rsidRPr="001C1CA4">
              <w:rPr>
                <w:b/>
                <w:bCs/>
                <w:sz w:val="20"/>
              </w:rPr>
              <w:fldChar w:fldCharType="separate"/>
            </w:r>
            <w:r w:rsidR="00B375F6">
              <w:rPr>
                <w:b/>
                <w:bCs/>
                <w:noProof/>
                <w:sz w:val="18"/>
              </w:rPr>
              <w:t>6</w:t>
            </w:r>
            <w:r w:rsidRPr="001C1CA4">
              <w:rPr>
                <w:b/>
                <w:bCs/>
                <w:sz w:val="20"/>
              </w:rPr>
              <w:fldChar w:fldCharType="end"/>
            </w:r>
          </w:p>
        </w:sdtContent>
      </w:sdt>
    </w:sdtContent>
  </w:sdt>
  <w:p w:rsidR="00B229D6" w:rsidRDefault="00B229D6" w:rsidP="00F348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856025"/>
      <w:docPartObj>
        <w:docPartGallery w:val="Page Numbers (Bottom of Page)"/>
        <w:docPartUnique/>
      </w:docPartObj>
    </w:sdtPr>
    <w:sdtEndPr/>
    <w:sdtContent>
      <w:sdt>
        <w:sdtPr>
          <w:id w:val="-1769616900"/>
          <w:docPartObj>
            <w:docPartGallery w:val="Page Numbers (Top of Page)"/>
            <w:docPartUnique/>
          </w:docPartObj>
        </w:sdtPr>
        <w:sdtEndPr/>
        <w:sdtContent>
          <w:p w:rsidR="001C1CA4" w:rsidRDefault="001C1CA4">
            <w:pPr>
              <w:pStyle w:val="Footer"/>
              <w:jc w:val="right"/>
            </w:pPr>
            <w:r w:rsidRPr="001C1CA4">
              <w:rPr>
                <w:sz w:val="16"/>
              </w:rPr>
              <w:t xml:space="preserve">Page </w:t>
            </w:r>
            <w:r w:rsidRPr="001C1CA4">
              <w:rPr>
                <w:b/>
                <w:bCs/>
                <w:sz w:val="18"/>
              </w:rPr>
              <w:fldChar w:fldCharType="begin"/>
            </w:r>
            <w:r w:rsidRPr="001C1CA4">
              <w:rPr>
                <w:b/>
                <w:bCs/>
                <w:sz w:val="16"/>
              </w:rPr>
              <w:instrText xml:space="preserve"> PAGE </w:instrText>
            </w:r>
            <w:r w:rsidRPr="001C1CA4">
              <w:rPr>
                <w:b/>
                <w:bCs/>
                <w:sz w:val="18"/>
              </w:rPr>
              <w:fldChar w:fldCharType="separate"/>
            </w:r>
            <w:r w:rsidR="00B375F6">
              <w:rPr>
                <w:b/>
                <w:bCs/>
                <w:noProof/>
                <w:sz w:val="16"/>
              </w:rPr>
              <w:t>3</w:t>
            </w:r>
            <w:r w:rsidRPr="001C1CA4">
              <w:rPr>
                <w:b/>
                <w:bCs/>
                <w:sz w:val="18"/>
              </w:rPr>
              <w:fldChar w:fldCharType="end"/>
            </w:r>
            <w:r w:rsidRPr="001C1CA4">
              <w:rPr>
                <w:sz w:val="16"/>
              </w:rPr>
              <w:t xml:space="preserve"> of </w:t>
            </w:r>
            <w:r w:rsidRPr="001C1CA4">
              <w:rPr>
                <w:b/>
                <w:bCs/>
                <w:sz w:val="18"/>
              </w:rPr>
              <w:fldChar w:fldCharType="begin"/>
            </w:r>
            <w:r w:rsidRPr="001C1CA4">
              <w:rPr>
                <w:b/>
                <w:bCs/>
                <w:sz w:val="16"/>
              </w:rPr>
              <w:instrText xml:space="preserve"> NUMPAGES  </w:instrText>
            </w:r>
            <w:r w:rsidRPr="001C1CA4">
              <w:rPr>
                <w:b/>
                <w:bCs/>
                <w:sz w:val="18"/>
              </w:rPr>
              <w:fldChar w:fldCharType="separate"/>
            </w:r>
            <w:r w:rsidR="00B375F6">
              <w:rPr>
                <w:b/>
                <w:bCs/>
                <w:noProof/>
                <w:sz w:val="16"/>
              </w:rPr>
              <w:t>6</w:t>
            </w:r>
            <w:r w:rsidRPr="001C1CA4">
              <w:rPr>
                <w:b/>
                <w:bCs/>
                <w:sz w:val="18"/>
              </w:rPr>
              <w:fldChar w:fldCharType="end"/>
            </w:r>
          </w:p>
        </w:sdtContent>
      </w:sdt>
    </w:sdtContent>
  </w:sdt>
  <w:p w:rsidR="00B229D6" w:rsidRDefault="00B229D6" w:rsidP="00AE3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76" w:rsidRDefault="004C5276">
      <w:r>
        <w:separator/>
      </w:r>
    </w:p>
  </w:footnote>
  <w:footnote w:type="continuationSeparator" w:id="0">
    <w:p w:rsidR="004C5276" w:rsidRDefault="004C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6" w:rsidRPr="00551C35" w:rsidRDefault="00B229D6" w:rsidP="00551C35">
    <w:pP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Pr="00744844" w:rsidRDefault="00B229D6" w:rsidP="00744844">
    <w:pPr>
      <w:pStyle w:val="Header"/>
      <w:ind w:left="-851"/>
      <w:jc w:val="center"/>
      <w:rPr>
        <w:b/>
        <w:sz w:val="72"/>
        <w:szCs w:val="72"/>
      </w:rPr>
    </w:pPr>
    <w:r>
      <w:rPr>
        <w:b/>
        <w:sz w:val="72"/>
        <w:szCs w:val="72"/>
      </w:rPr>
      <w:t>Release N</w:t>
    </w:r>
    <w:r w:rsidRPr="00744844">
      <w:rPr>
        <w:b/>
        <w:sz w:val="72"/>
        <w:szCs w:val="72"/>
      </w:rPr>
      <w:t>otes</w:t>
    </w: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p w:rsidR="00B229D6" w:rsidRDefault="00B229D6" w:rsidP="00744844">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6" w:rsidRPr="00482876" w:rsidRDefault="00B229D6" w:rsidP="00482876">
    <w:pPr>
      <w:rPr>
        <w:sz w:val="20"/>
        <w:szCs w:val="20"/>
      </w:rPr>
    </w:pPr>
    <w:r w:rsidRPr="008B1FFD">
      <w:fldChar w:fldCharType="begin"/>
    </w:r>
    <w:r>
      <w:instrText xml:space="preserve"> STYLEREF  Title  \* MERGEFORMAT </w:instrText>
    </w:r>
    <w:r w:rsidRPr="008B1FFD">
      <w:fldChar w:fldCharType="separate"/>
    </w:r>
    <w:r w:rsidR="00B375F6" w:rsidRPr="00B375F6">
      <w:rPr>
        <w:noProof/>
        <w:sz w:val="20"/>
        <w:szCs w:val="20"/>
      </w:rPr>
      <w:t>QBox</w:t>
    </w:r>
    <w:r w:rsidR="00B375F6">
      <w:rPr>
        <w:noProof/>
      </w:rPr>
      <w:t xml:space="preserve"> Firmware V2.6.2.33</w:t>
    </w:r>
    <w:r w:rsidRPr="008B1FFD">
      <w:rPr>
        <w:sz w:val="20"/>
        <w:szCs w:val="20"/>
      </w:rPr>
      <w:fldChar w:fldCharType="end"/>
    </w:r>
  </w:p>
  <w:p w:rsidR="00B229D6" w:rsidRPr="00551C35" w:rsidRDefault="00B229D6" w:rsidP="00551C35">
    <w:pPr>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D6" w:rsidRPr="008B1FFD" w:rsidRDefault="009B4486" w:rsidP="008B1FFD">
    <w:pPr>
      <w:jc w:val="right"/>
      <w:rPr>
        <w:sz w:val="20"/>
        <w:szCs w:val="20"/>
      </w:rPr>
    </w:pPr>
    <w:r>
      <w:rPr>
        <w:noProof/>
      </w:rPr>
      <w:fldChar w:fldCharType="begin"/>
    </w:r>
    <w:r>
      <w:rPr>
        <w:noProof/>
      </w:rPr>
      <w:instrText xml:space="preserve"> STYLEREF  Title  \* MERGEFORMAT </w:instrText>
    </w:r>
    <w:r>
      <w:rPr>
        <w:noProof/>
      </w:rPr>
      <w:fldChar w:fldCharType="separate"/>
    </w:r>
    <w:r w:rsidR="00B375F6">
      <w:rPr>
        <w:noProof/>
      </w:rPr>
      <w:t>QBox Firmware V2.6.2.33</w:t>
    </w:r>
    <w:r>
      <w:rPr>
        <w:noProof/>
      </w:rPr>
      <w:fldChar w:fldCharType="end"/>
    </w:r>
  </w:p>
  <w:p w:rsidR="00B229D6" w:rsidRPr="006B1112" w:rsidRDefault="00B229D6" w:rsidP="005C33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DACCE6"/>
    <w:lvl w:ilvl="0">
      <w:start w:val="1"/>
      <w:numFmt w:val="decimal"/>
      <w:pStyle w:val="ListNumber5"/>
      <w:lvlText w:val="%1."/>
      <w:lvlJc w:val="left"/>
      <w:pPr>
        <w:tabs>
          <w:tab w:val="num" w:pos="1492"/>
        </w:tabs>
        <w:ind w:left="1492" w:hanging="360"/>
      </w:pPr>
    </w:lvl>
  </w:abstractNum>
  <w:abstractNum w:abstractNumId="1" w15:restartNumberingAfterBreak="0">
    <w:nsid w:val="FFFFFF89"/>
    <w:multiLevelType w:val="singleLevel"/>
    <w:tmpl w:val="666000E0"/>
    <w:lvl w:ilvl="0">
      <w:start w:val="1"/>
      <w:numFmt w:val="bullet"/>
      <w:lvlText w:val=""/>
      <w:lvlJc w:val="left"/>
      <w:pPr>
        <w:tabs>
          <w:tab w:val="num" w:pos="1247"/>
        </w:tabs>
        <w:ind w:left="1247" w:hanging="141"/>
      </w:pPr>
      <w:rPr>
        <w:rFonts w:ascii="Symbol" w:hAnsi="Symbol" w:hint="default"/>
      </w:rPr>
    </w:lvl>
  </w:abstractNum>
  <w:abstractNum w:abstractNumId="2" w15:restartNumberingAfterBreak="0">
    <w:nsid w:val="03BF7639"/>
    <w:multiLevelType w:val="hybridMultilevel"/>
    <w:tmpl w:val="64C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82A65"/>
    <w:multiLevelType w:val="hybridMultilevel"/>
    <w:tmpl w:val="33CC69E0"/>
    <w:lvl w:ilvl="0" w:tplc="B1266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D6BA0"/>
    <w:multiLevelType w:val="hybridMultilevel"/>
    <w:tmpl w:val="69660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CE7338"/>
    <w:multiLevelType w:val="hybridMultilevel"/>
    <w:tmpl w:val="F516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10EC8"/>
    <w:multiLevelType w:val="multilevel"/>
    <w:tmpl w:val="AB4CFFCA"/>
    <w:lvl w:ilvl="0">
      <w:start w:val="1"/>
      <w:numFmt w:val="decimal"/>
      <w:pStyle w:val="Heading1"/>
      <w:lvlText w:val="%1."/>
      <w:lvlJc w:val="left"/>
      <w:pPr>
        <w:ind w:left="502" w:hanging="360"/>
      </w:pPr>
      <w:rPr>
        <w:rFonts w:hint="default"/>
      </w:rPr>
    </w:lvl>
    <w:lvl w:ilvl="1">
      <w:start w:val="1"/>
      <w:numFmt w:val="decimal"/>
      <w:pStyle w:val="Heading2"/>
      <w:lvlText w:val="%1.%2"/>
      <w:lvlJc w:val="left"/>
      <w:pPr>
        <w:ind w:left="256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593E07"/>
    <w:multiLevelType w:val="hybridMultilevel"/>
    <w:tmpl w:val="C68C7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A3FAA"/>
    <w:multiLevelType w:val="hybridMultilevel"/>
    <w:tmpl w:val="AC20B4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C83A15"/>
    <w:multiLevelType w:val="hybridMultilevel"/>
    <w:tmpl w:val="C9183092"/>
    <w:lvl w:ilvl="0" w:tplc="15CEE9D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6495"/>
    <w:multiLevelType w:val="hybridMultilevel"/>
    <w:tmpl w:val="620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D6655"/>
    <w:multiLevelType w:val="hybridMultilevel"/>
    <w:tmpl w:val="0E4003D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68B63AA"/>
    <w:multiLevelType w:val="hybridMultilevel"/>
    <w:tmpl w:val="949A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34B93"/>
    <w:multiLevelType w:val="hybridMultilevel"/>
    <w:tmpl w:val="02B4F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106018C"/>
    <w:multiLevelType w:val="hybridMultilevel"/>
    <w:tmpl w:val="DFEC1382"/>
    <w:lvl w:ilvl="0" w:tplc="666000E0">
      <w:start w:val="1"/>
      <w:numFmt w:val="bullet"/>
      <w:lvlText w:val=""/>
      <w:lvlJc w:val="left"/>
      <w:pPr>
        <w:tabs>
          <w:tab w:val="num" w:pos="1247"/>
        </w:tabs>
        <w:ind w:left="1247" w:hanging="1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815DC"/>
    <w:multiLevelType w:val="hybridMultilevel"/>
    <w:tmpl w:val="B9823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27E4BDA"/>
    <w:multiLevelType w:val="hybridMultilevel"/>
    <w:tmpl w:val="19041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93F11"/>
    <w:multiLevelType w:val="hybridMultilevel"/>
    <w:tmpl w:val="9ECEC46C"/>
    <w:lvl w:ilvl="0" w:tplc="E768051A">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50B2571"/>
    <w:multiLevelType w:val="hybridMultilevel"/>
    <w:tmpl w:val="2FC06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12FE6"/>
    <w:multiLevelType w:val="hybridMultilevel"/>
    <w:tmpl w:val="E7509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E516BD9"/>
    <w:multiLevelType w:val="hybridMultilevel"/>
    <w:tmpl w:val="D35C2A9E"/>
    <w:lvl w:ilvl="0" w:tplc="E20C7E2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F6C6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67BF7"/>
    <w:multiLevelType w:val="hybridMultilevel"/>
    <w:tmpl w:val="F07424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488678FB"/>
    <w:multiLevelType w:val="hybridMultilevel"/>
    <w:tmpl w:val="255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72D1E"/>
    <w:multiLevelType w:val="hybridMultilevel"/>
    <w:tmpl w:val="1704471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5" w15:restartNumberingAfterBreak="0">
    <w:nsid w:val="52293B73"/>
    <w:multiLevelType w:val="hybridMultilevel"/>
    <w:tmpl w:val="DCD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271B0"/>
    <w:multiLevelType w:val="hybridMultilevel"/>
    <w:tmpl w:val="9A4E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5494E"/>
    <w:multiLevelType w:val="hybridMultilevel"/>
    <w:tmpl w:val="079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25136"/>
    <w:multiLevelType w:val="hybridMultilevel"/>
    <w:tmpl w:val="B5483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E94A00"/>
    <w:multiLevelType w:val="hybridMultilevel"/>
    <w:tmpl w:val="72D0268E"/>
    <w:lvl w:ilvl="0" w:tplc="0E38FE30">
      <w:start w:val="1"/>
      <w:numFmt w:val="bullet"/>
      <w:pStyle w:val="ListBullet"/>
      <w:lvlText w:val=""/>
      <w:lvlJc w:val="left"/>
      <w:pPr>
        <w:ind w:left="720" w:hanging="360"/>
      </w:pPr>
      <w:rPr>
        <w:rFonts w:ascii="Symbol" w:hAnsi="Symbol" w:hint="default"/>
      </w:rPr>
    </w:lvl>
    <w:lvl w:ilvl="1" w:tplc="37980BB8">
      <w:start w:val="1"/>
      <w:numFmt w:val="bullet"/>
      <w:lvlText w:val="o"/>
      <w:lvlJc w:val="left"/>
      <w:pPr>
        <w:ind w:left="1440" w:hanging="360"/>
      </w:pPr>
      <w:rPr>
        <w:rFonts w:ascii="Courier New" w:hAnsi="Courier New" w:cs="Courier New" w:hint="default"/>
      </w:rPr>
    </w:lvl>
    <w:lvl w:ilvl="2" w:tplc="E3D4C5AC" w:tentative="1">
      <w:start w:val="1"/>
      <w:numFmt w:val="bullet"/>
      <w:lvlText w:val=""/>
      <w:lvlJc w:val="left"/>
      <w:pPr>
        <w:ind w:left="2160" w:hanging="360"/>
      </w:pPr>
      <w:rPr>
        <w:rFonts w:ascii="Wingdings" w:hAnsi="Wingdings" w:hint="default"/>
      </w:rPr>
    </w:lvl>
    <w:lvl w:ilvl="3" w:tplc="DCAA270A" w:tentative="1">
      <w:start w:val="1"/>
      <w:numFmt w:val="bullet"/>
      <w:lvlText w:val=""/>
      <w:lvlJc w:val="left"/>
      <w:pPr>
        <w:ind w:left="2880" w:hanging="360"/>
      </w:pPr>
      <w:rPr>
        <w:rFonts w:ascii="Symbol" w:hAnsi="Symbol" w:hint="default"/>
      </w:rPr>
    </w:lvl>
    <w:lvl w:ilvl="4" w:tplc="2A2C5B40" w:tentative="1">
      <w:start w:val="1"/>
      <w:numFmt w:val="bullet"/>
      <w:lvlText w:val="o"/>
      <w:lvlJc w:val="left"/>
      <w:pPr>
        <w:ind w:left="3600" w:hanging="360"/>
      </w:pPr>
      <w:rPr>
        <w:rFonts w:ascii="Courier New" w:hAnsi="Courier New" w:cs="Courier New" w:hint="default"/>
      </w:rPr>
    </w:lvl>
    <w:lvl w:ilvl="5" w:tplc="2E200BE8" w:tentative="1">
      <w:start w:val="1"/>
      <w:numFmt w:val="bullet"/>
      <w:lvlText w:val=""/>
      <w:lvlJc w:val="left"/>
      <w:pPr>
        <w:ind w:left="4320" w:hanging="360"/>
      </w:pPr>
      <w:rPr>
        <w:rFonts w:ascii="Wingdings" w:hAnsi="Wingdings" w:hint="default"/>
      </w:rPr>
    </w:lvl>
    <w:lvl w:ilvl="6" w:tplc="44447726" w:tentative="1">
      <w:start w:val="1"/>
      <w:numFmt w:val="bullet"/>
      <w:lvlText w:val=""/>
      <w:lvlJc w:val="left"/>
      <w:pPr>
        <w:ind w:left="5040" w:hanging="360"/>
      </w:pPr>
      <w:rPr>
        <w:rFonts w:ascii="Symbol" w:hAnsi="Symbol" w:hint="default"/>
      </w:rPr>
    </w:lvl>
    <w:lvl w:ilvl="7" w:tplc="65AE1E74" w:tentative="1">
      <w:start w:val="1"/>
      <w:numFmt w:val="bullet"/>
      <w:lvlText w:val="o"/>
      <w:lvlJc w:val="left"/>
      <w:pPr>
        <w:ind w:left="5760" w:hanging="360"/>
      </w:pPr>
      <w:rPr>
        <w:rFonts w:ascii="Courier New" w:hAnsi="Courier New" w:cs="Courier New" w:hint="default"/>
      </w:rPr>
    </w:lvl>
    <w:lvl w:ilvl="8" w:tplc="A2226028" w:tentative="1">
      <w:start w:val="1"/>
      <w:numFmt w:val="bullet"/>
      <w:lvlText w:val=""/>
      <w:lvlJc w:val="left"/>
      <w:pPr>
        <w:ind w:left="6480" w:hanging="360"/>
      </w:pPr>
      <w:rPr>
        <w:rFonts w:ascii="Wingdings" w:hAnsi="Wingdings" w:hint="default"/>
      </w:rPr>
    </w:lvl>
  </w:abstractNum>
  <w:abstractNum w:abstractNumId="30" w15:restartNumberingAfterBreak="0">
    <w:nsid w:val="5A08254F"/>
    <w:multiLevelType w:val="hybridMultilevel"/>
    <w:tmpl w:val="DEBC6E4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0A01767"/>
    <w:multiLevelType w:val="hybridMultilevel"/>
    <w:tmpl w:val="EB6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80BFE"/>
    <w:multiLevelType w:val="hybridMultilevel"/>
    <w:tmpl w:val="6ABACD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BE7A16"/>
    <w:multiLevelType w:val="hybridMultilevel"/>
    <w:tmpl w:val="34982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C16C49"/>
    <w:multiLevelType w:val="hybridMultilevel"/>
    <w:tmpl w:val="AC0834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0B1E41"/>
    <w:multiLevelType w:val="hybridMultilevel"/>
    <w:tmpl w:val="D6B0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71FC"/>
    <w:multiLevelType w:val="hybridMultilevel"/>
    <w:tmpl w:val="469074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66FD3A13"/>
    <w:multiLevelType w:val="hybridMultilevel"/>
    <w:tmpl w:val="70B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317F8"/>
    <w:multiLevelType w:val="hybridMultilevel"/>
    <w:tmpl w:val="9AB6C4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8423B5"/>
    <w:multiLevelType w:val="hybridMultilevel"/>
    <w:tmpl w:val="C5F62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60A72"/>
    <w:multiLevelType w:val="hybridMultilevel"/>
    <w:tmpl w:val="B57E34F8"/>
    <w:lvl w:ilvl="0" w:tplc="CEAC3D3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0651CCF"/>
    <w:multiLevelType w:val="hybridMultilevel"/>
    <w:tmpl w:val="DB5C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57331"/>
    <w:multiLevelType w:val="hybridMultilevel"/>
    <w:tmpl w:val="D2D85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D3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6F25B9"/>
    <w:multiLevelType w:val="hybridMultilevel"/>
    <w:tmpl w:val="97201CA0"/>
    <w:lvl w:ilvl="0" w:tplc="07222158">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5" w15:restartNumberingAfterBreak="0">
    <w:nsid w:val="79772406"/>
    <w:multiLevelType w:val="hybridMultilevel"/>
    <w:tmpl w:val="40EAC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0"/>
  </w:num>
  <w:num w:numId="4">
    <w:abstractNumId w:val="45"/>
  </w:num>
  <w:num w:numId="5">
    <w:abstractNumId w:val="32"/>
  </w:num>
  <w:num w:numId="6">
    <w:abstractNumId w:val="13"/>
  </w:num>
  <w:num w:numId="7">
    <w:abstractNumId w:val="7"/>
  </w:num>
  <w:num w:numId="8">
    <w:abstractNumId w:val="18"/>
  </w:num>
  <w:num w:numId="9">
    <w:abstractNumId w:val="31"/>
  </w:num>
  <w:num w:numId="10">
    <w:abstractNumId w:val="21"/>
  </w:num>
  <w:num w:numId="11">
    <w:abstractNumId w:val="43"/>
  </w:num>
  <w:num w:numId="12">
    <w:abstractNumId w:val="44"/>
  </w:num>
  <w:num w:numId="13">
    <w:abstractNumId w:val="9"/>
  </w:num>
  <w:num w:numId="14">
    <w:abstractNumId w:val="28"/>
  </w:num>
  <w:num w:numId="15">
    <w:abstractNumId w:val="2"/>
  </w:num>
  <w:num w:numId="16">
    <w:abstractNumId w:val="25"/>
  </w:num>
  <w:num w:numId="17">
    <w:abstractNumId w:val="27"/>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num>
  <w:num w:numId="22">
    <w:abstractNumId w:val="3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0"/>
  </w:num>
  <w:num w:numId="26">
    <w:abstractNumId w:val="11"/>
  </w:num>
  <w:num w:numId="27">
    <w:abstractNumId w:val="22"/>
  </w:num>
  <w:num w:numId="28">
    <w:abstractNumId w:val="42"/>
  </w:num>
  <w:num w:numId="29">
    <w:abstractNumId w:val="20"/>
  </w:num>
  <w:num w:numId="30">
    <w:abstractNumId w:val="35"/>
  </w:num>
  <w:num w:numId="31">
    <w:abstractNumId w:val="41"/>
  </w:num>
  <w:num w:numId="32">
    <w:abstractNumId w:val="16"/>
  </w:num>
  <w:num w:numId="33">
    <w:abstractNumId w:val="39"/>
  </w:num>
  <w:num w:numId="34">
    <w:abstractNumId w:val="5"/>
  </w:num>
  <w:num w:numId="35">
    <w:abstractNumId w:val="29"/>
  </w:num>
  <w:num w:numId="36">
    <w:abstractNumId w:val="1"/>
  </w:num>
  <w:num w:numId="37">
    <w:abstractNumId w:val="14"/>
  </w:num>
  <w:num w:numId="38">
    <w:abstractNumId w:val="3"/>
  </w:num>
  <w:num w:numId="39">
    <w:abstractNumId w:val="17"/>
  </w:num>
  <w:num w:numId="40">
    <w:abstractNumId w:val="24"/>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0"/>
    <w:rsid w:val="000007E6"/>
    <w:rsid w:val="00001ECD"/>
    <w:rsid w:val="00002270"/>
    <w:rsid w:val="00003751"/>
    <w:rsid w:val="00004FF5"/>
    <w:rsid w:val="00010D5D"/>
    <w:rsid w:val="000115CB"/>
    <w:rsid w:val="0001563B"/>
    <w:rsid w:val="000202F8"/>
    <w:rsid w:val="00020472"/>
    <w:rsid w:val="0002180E"/>
    <w:rsid w:val="00022478"/>
    <w:rsid w:val="000230A0"/>
    <w:rsid w:val="00024AF6"/>
    <w:rsid w:val="000265AF"/>
    <w:rsid w:val="00026959"/>
    <w:rsid w:val="00031DBA"/>
    <w:rsid w:val="000320E9"/>
    <w:rsid w:val="000334FD"/>
    <w:rsid w:val="0003411A"/>
    <w:rsid w:val="00034AE9"/>
    <w:rsid w:val="00035016"/>
    <w:rsid w:val="000378A1"/>
    <w:rsid w:val="000444C7"/>
    <w:rsid w:val="00044AF2"/>
    <w:rsid w:val="00044E12"/>
    <w:rsid w:val="000464BF"/>
    <w:rsid w:val="00051ABD"/>
    <w:rsid w:val="00053F4E"/>
    <w:rsid w:val="0005477C"/>
    <w:rsid w:val="00054D41"/>
    <w:rsid w:val="00055629"/>
    <w:rsid w:val="0005691C"/>
    <w:rsid w:val="00057180"/>
    <w:rsid w:val="00060155"/>
    <w:rsid w:val="00060169"/>
    <w:rsid w:val="00063090"/>
    <w:rsid w:val="0006349C"/>
    <w:rsid w:val="00063838"/>
    <w:rsid w:val="000648D3"/>
    <w:rsid w:val="00067DB6"/>
    <w:rsid w:val="0007152F"/>
    <w:rsid w:val="000716D1"/>
    <w:rsid w:val="0007302D"/>
    <w:rsid w:val="000740B3"/>
    <w:rsid w:val="000765D5"/>
    <w:rsid w:val="00076F41"/>
    <w:rsid w:val="0008312F"/>
    <w:rsid w:val="00086809"/>
    <w:rsid w:val="00086E30"/>
    <w:rsid w:val="00097986"/>
    <w:rsid w:val="000A1A49"/>
    <w:rsid w:val="000A1B2A"/>
    <w:rsid w:val="000A1C02"/>
    <w:rsid w:val="000A1DA0"/>
    <w:rsid w:val="000A2CC1"/>
    <w:rsid w:val="000A391F"/>
    <w:rsid w:val="000A3B2C"/>
    <w:rsid w:val="000A4D44"/>
    <w:rsid w:val="000A549D"/>
    <w:rsid w:val="000B1634"/>
    <w:rsid w:val="000B1B96"/>
    <w:rsid w:val="000B4456"/>
    <w:rsid w:val="000B45F9"/>
    <w:rsid w:val="000B4862"/>
    <w:rsid w:val="000B58A4"/>
    <w:rsid w:val="000B616F"/>
    <w:rsid w:val="000C0557"/>
    <w:rsid w:val="000C2086"/>
    <w:rsid w:val="000C3D6B"/>
    <w:rsid w:val="000C77AE"/>
    <w:rsid w:val="000D1732"/>
    <w:rsid w:val="000D1F74"/>
    <w:rsid w:val="000D6434"/>
    <w:rsid w:val="000E1A9D"/>
    <w:rsid w:val="000E22ED"/>
    <w:rsid w:val="000E3FEB"/>
    <w:rsid w:val="000E453C"/>
    <w:rsid w:val="000E6623"/>
    <w:rsid w:val="000E6CF3"/>
    <w:rsid w:val="000F0CDC"/>
    <w:rsid w:val="000F5087"/>
    <w:rsid w:val="000F50A4"/>
    <w:rsid w:val="000F5FDA"/>
    <w:rsid w:val="00100858"/>
    <w:rsid w:val="00104E31"/>
    <w:rsid w:val="001061CA"/>
    <w:rsid w:val="00107382"/>
    <w:rsid w:val="0011061C"/>
    <w:rsid w:val="00110B10"/>
    <w:rsid w:val="00115188"/>
    <w:rsid w:val="00116B4A"/>
    <w:rsid w:val="00116E91"/>
    <w:rsid w:val="00121EE7"/>
    <w:rsid w:val="00122117"/>
    <w:rsid w:val="0012317F"/>
    <w:rsid w:val="001241EB"/>
    <w:rsid w:val="0013195E"/>
    <w:rsid w:val="00141AD9"/>
    <w:rsid w:val="00143FA9"/>
    <w:rsid w:val="001467DD"/>
    <w:rsid w:val="00151CB0"/>
    <w:rsid w:val="00151F6A"/>
    <w:rsid w:val="00153736"/>
    <w:rsid w:val="00157A13"/>
    <w:rsid w:val="00161E97"/>
    <w:rsid w:val="0016300B"/>
    <w:rsid w:val="0016399A"/>
    <w:rsid w:val="0016595D"/>
    <w:rsid w:val="00167082"/>
    <w:rsid w:val="00173334"/>
    <w:rsid w:val="00173F7F"/>
    <w:rsid w:val="001778DE"/>
    <w:rsid w:val="001806D6"/>
    <w:rsid w:val="00183495"/>
    <w:rsid w:val="00185B6A"/>
    <w:rsid w:val="001874F4"/>
    <w:rsid w:val="00190A9D"/>
    <w:rsid w:val="00190DD5"/>
    <w:rsid w:val="00195B6B"/>
    <w:rsid w:val="0019631C"/>
    <w:rsid w:val="00196CC6"/>
    <w:rsid w:val="001A0DB6"/>
    <w:rsid w:val="001A1D4C"/>
    <w:rsid w:val="001A44A3"/>
    <w:rsid w:val="001A5940"/>
    <w:rsid w:val="001B0656"/>
    <w:rsid w:val="001B2EB8"/>
    <w:rsid w:val="001B53F9"/>
    <w:rsid w:val="001B57CD"/>
    <w:rsid w:val="001C10DA"/>
    <w:rsid w:val="001C1CA4"/>
    <w:rsid w:val="001C277C"/>
    <w:rsid w:val="001C736D"/>
    <w:rsid w:val="001D2AFC"/>
    <w:rsid w:val="001D5721"/>
    <w:rsid w:val="001D5B4E"/>
    <w:rsid w:val="001D5B4F"/>
    <w:rsid w:val="001D7710"/>
    <w:rsid w:val="001D7AEC"/>
    <w:rsid w:val="001E0CA5"/>
    <w:rsid w:val="001E1CCA"/>
    <w:rsid w:val="001E341D"/>
    <w:rsid w:val="001E4CAA"/>
    <w:rsid w:val="001E68DE"/>
    <w:rsid w:val="001E6D19"/>
    <w:rsid w:val="001E7FA3"/>
    <w:rsid w:val="001F0292"/>
    <w:rsid w:val="001F1300"/>
    <w:rsid w:val="001F1618"/>
    <w:rsid w:val="001F1ED6"/>
    <w:rsid w:val="001F2593"/>
    <w:rsid w:val="001F268D"/>
    <w:rsid w:val="001F483B"/>
    <w:rsid w:val="001F4B2F"/>
    <w:rsid w:val="001F4CC3"/>
    <w:rsid w:val="00200848"/>
    <w:rsid w:val="00200A82"/>
    <w:rsid w:val="00200CE5"/>
    <w:rsid w:val="002014EB"/>
    <w:rsid w:val="00202238"/>
    <w:rsid w:val="002033E2"/>
    <w:rsid w:val="002052E3"/>
    <w:rsid w:val="002076D2"/>
    <w:rsid w:val="00212754"/>
    <w:rsid w:val="00217277"/>
    <w:rsid w:val="00220BBE"/>
    <w:rsid w:val="00222787"/>
    <w:rsid w:val="00223E2F"/>
    <w:rsid w:val="0022608B"/>
    <w:rsid w:val="00227236"/>
    <w:rsid w:val="0023005A"/>
    <w:rsid w:val="00232E34"/>
    <w:rsid w:val="0024086C"/>
    <w:rsid w:val="00242312"/>
    <w:rsid w:val="002450B6"/>
    <w:rsid w:val="002468B4"/>
    <w:rsid w:val="0025004E"/>
    <w:rsid w:val="00251698"/>
    <w:rsid w:val="0025251C"/>
    <w:rsid w:val="002614FC"/>
    <w:rsid w:val="00263B1F"/>
    <w:rsid w:val="002661EC"/>
    <w:rsid w:val="00266FF4"/>
    <w:rsid w:val="00267AA2"/>
    <w:rsid w:val="002747CD"/>
    <w:rsid w:val="00275102"/>
    <w:rsid w:val="00275E7A"/>
    <w:rsid w:val="0028132E"/>
    <w:rsid w:val="002827B7"/>
    <w:rsid w:val="00282F45"/>
    <w:rsid w:val="002841E9"/>
    <w:rsid w:val="00284360"/>
    <w:rsid w:val="00284EA4"/>
    <w:rsid w:val="002862C1"/>
    <w:rsid w:val="002877EF"/>
    <w:rsid w:val="00290AE0"/>
    <w:rsid w:val="0029227C"/>
    <w:rsid w:val="002928C1"/>
    <w:rsid w:val="002936FE"/>
    <w:rsid w:val="002973EB"/>
    <w:rsid w:val="002A2879"/>
    <w:rsid w:val="002A4E45"/>
    <w:rsid w:val="002A509E"/>
    <w:rsid w:val="002A5FB8"/>
    <w:rsid w:val="002B152E"/>
    <w:rsid w:val="002B59D1"/>
    <w:rsid w:val="002B760E"/>
    <w:rsid w:val="002C0910"/>
    <w:rsid w:val="002C0CB9"/>
    <w:rsid w:val="002C1317"/>
    <w:rsid w:val="002C16F7"/>
    <w:rsid w:val="002C1A85"/>
    <w:rsid w:val="002C43BB"/>
    <w:rsid w:val="002C6D11"/>
    <w:rsid w:val="002D2BCF"/>
    <w:rsid w:val="002D4210"/>
    <w:rsid w:val="002D5780"/>
    <w:rsid w:val="002D6623"/>
    <w:rsid w:val="002E1BBB"/>
    <w:rsid w:val="002E2D09"/>
    <w:rsid w:val="002F0ED3"/>
    <w:rsid w:val="002F2BD8"/>
    <w:rsid w:val="002F3927"/>
    <w:rsid w:val="002F7E1D"/>
    <w:rsid w:val="0030226B"/>
    <w:rsid w:val="00303491"/>
    <w:rsid w:val="003043C6"/>
    <w:rsid w:val="00306C42"/>
    <w:rsid w:val="003072E8"/>
    <w:rsid w:val="003108A0"/>
    <w:rsid w:val="0031184B"/>
    <w:rsid w:val="00312261"/>
    <w:rsid w:val="0031247C"/>
    <w:rsid w:val="00312A74"/>
    <w:rsid w:val="003133B0"/>
    <w:rsid w:val="003171AF"/>
    <w:rsid w:val="00317B4A"/>
    <w:rsid w:val="00321C3F"/>
    <w:rsid w:val="003235F1"/>
    <w:rsid w:val="0032383A"/>
    <w:rsid w:val="0032418E"/>
    <w:rsid w:val="003249FF"/>
    <w:rsid w:val="00325C83"/>
    <w:rsid w:val="0033115C"/>
    <w:rsid w:val="003315E9"/>
    <w:rsid w:val="003371E4"/>
    <w:rsid w:val="003377F0"/>
    <w:rsid w:val="00340A89"/>
    <w:rsid w:val="003413D9"/>
    <w:rsid w:val="00344A96"/>
    <w:rsid w:val="00344DB5"/>
    <w:rsid w:val="0034633B"/>
    <w:rsid w:val="00346647"/>
    <w:rsid w:val="00347277"/>
    <w:rsid w:val="00350709"/>
    <w:rsid w:val="00350FB3"/>
    <w:rsid w:val="00352E62"/>
    <w:rsid w:val="003541D3"/>
    <w:rsid w:val="00360837"/>
    <w:rsid w:val="00364449"/>
    <w:rsid w:val="003654E1"/>
    <w:rsid w:val="003658DE"/>
    <w:rsid w:val="00367BA4"/>
    <w:rsid w:val="0037005C"/>
    <w:rsid w:val="00370111"/>
    <w:rsid w:val="0037084A"/>
    <w:rsid w:val="00370C79"/>
    <w:rsid w:val="00371077"/>
    <w:rsid w:val="00371ABF"/>
    <w:rsid w:val="00371F89"/>
    <w:rsid w:val="00373871"/>
    <w:rsid w:val="00375016"/>
    <w:rsid w:val="003777F1"/>
    <w:rsid w:val="00381B22"/>
    <w:rsid w:val="00383C90"/>
    <w:rsid w:val="00385B84"/>
    <w:rsid w:val="00387A0B"/>
    <w:rsid w:val="00392FE2"/>
    <w:rsid w:val="00394125"/>
    <w:rsid w:val="003A3384"/>
    <w:rsid w:val="003A39F7"/>
    <w:rsid w:val="003A5273"/>
    <w:rsid w:val="003B0F9C"/>
    <w:rsid w:val="003B3013"/>
    <w:rsid w:val="003B6B2C"/>
    <w:rsid w:val="003C08F7"/>
    <w:rsid w:val="003C12E9"/>
    <w:rsid w:val="003C1BDD"/>
    <w:rsid w:val="003C1F80"/>
    <w:rsid w:val="003C2598"/>
    <w:rsid w:val="003C4762"/>
    <w:rsid w:val="003C5304"/>
    <w:rsid w:val="003C5FDB"/>
    <w:rsid w:val="003C6D08"/>
    <w:rsid w:val="003C7371"/>
    <w:rsid w:val="003C73C5"/>
    <w:rsid w:val="003C7650"/>
    <w:rsid w:val="003D01D5"/>
    <w:rsid w:val="003D0747"/>
    <w:rsid w:val="003D11A7"/>
    <w:rsid w:val="003D11F5"/>
    <w:rsid w:val="003D37AE"/>
    <w:rsid w:val="003D3B38"/>
    <w:rsid w:val="003D3D74"/>
    <w:rsid w:val="003D4C2B"/>
    <w:rsid w:val="003D4EC2"/>
    <w:rsid w:val="003E4537"/>
    <w:rsid w:val="003E6A32"/>
    <w:rsid w:val="003E76A0"/>
    <w:rsid w:val="003F1040"/>
    <w:rsid w:val="003F2588"/>
    <w:rsid w:val="003F5E45"/>
    <w:rsid w:val="0041162B"/>
    <w:rsid w:val="004226AD"/>
    <w:rsid w:val="00424D92"/>
    <w:rsid w:val="00434049"/>
    <w:rsid w:val="00435F95"/>
    <w:rsid w:val="004361B9"/>
    <w:rsid w:val="004379B7"/>
    <w:rsid w:val="00440CB8"/>
    <w:rsid w:val="00441E03"/>
    <w:rsid w:val="004428A0"/>
    <w:rsid w:val="00442C2C"/>
    <w:rsid w:val="00442F1C"/>
    <w:rsid w:val="00445006"/>
    <w:rsid w:val="00450192"/>
    <w:rsid w:val="00450906"/>
    <w:rsid w:val="00451AA7"/>
    <w:rsid w:val="0045556C"/>
    <w:rsid w:val="00456233"/>
    <w:rsid w:val="00460645"/>
    <w:rsid w:val="0046424B"/>
    <w:rsid w:val="0047142C"/>
    <w:rsid w:val="0047293C"/>
    <w:rsid w:val="00472973"/>
    <w:rsid w:val="00480E37"/>
    <w:rsid w:val="004813A2"/>
    <w:rsid w:val="004818DC"/>
    <w:rsid w:val="00482876"/>
    <w:rsid w:val="00483D95"/>
    <w:rsid w:val="0048442C"/>
    <w:rsid w:val="00485B63"/>
    <w:rsid w:val="00495A0B"/>
    <w:rsid w:val="00495BAC"/>
    <w:rsid w:val="00495C31"/>
    <w:rsid w:val="00495F81"/>
    <w:rsid w:val="004973D9"/>
    <w:rsid w:val="004A07DB"/>
    <w:rsid w:val="004A4370"/>
    <w:rsid w:val="004B21B3"/>
    <w:rsid w:val="004B3E8D"/>
    <w:rsid w:val="004B629E"/>
    <w:rsid w:val="004B724C"/>
    <w:rsid w:val="004C0045"/>
    <w:rsid w:val="004C295A"/>
    <w:rsid w:val="004C44E6"/>
    <w:rsid w:val="004C5276"/>
    <w:rsid w:val="004C7ED5"/>
    <w:rsid w:val="004D059E"/>
    <w:rsid w:val="004D118C"/>
    <w:rsid w:val="004D332B"/>
    <w:rsid w:val="004D3E86"/>
    <w:rsid w:val="004D4B14"/>
    <w:rsid w:val="004D59F8"/>
    <w:rsid w:val="004D681F"/>
    <w:rsid w:val="004E053E"/>
    <w:rsid w:val="004E25DE"/>
    <w:rsid w:val="004E47EA"/>
    <w:rsid w:val="004E4844"/>
    <w:rsid w:val="004E5F9B"/>
    <w:rsid w:val="004E619E"/>
    <w:rsid w:val="004E7016"/>
    <w:rsid w:val="004F29EC"/>
    <w:rsid w:val="004F2CB1"/>
    <w:rsid w:val="004F5A52"/>
    <w:rsid w:val="004F65FA"/>
    <w:rsid w:val="004F6CA1"/>
    <w:rsid w:val="005021CF"/>
    <w:rsid w:val="00502E76"/>
    <w:rsid w:val="005042CB"/>
    <w:rsid w:val="00506BB4"/>
    <w:rsid w:val="005102CC"/>
    <w:rsid w:val="00511DD5"/>
    <w:rsid w:val="00513ADF"/>
    <w:rsid w:val="005147AF"/>
    <w:rsid w:val="0051524E"/>
    <w:rsid w:val="00516352"/>
    <w:rsid w:val="00517C94"/>
    <w:rsid w:val="0052043D"/>
    <w:rsid w:val="00520713"/>
    <w:rsid w:val="005255A3"/>
    <w:rsid w:val="0052781C"/>
    <w:rsid w:val="005327A2"/>
    <w:rsid w:val="005348A1"/>
    <w:rsid w:val="00535041"/>
    <w:rsid w:val="00535145"/>
    <w:rsid w:val="0053697A"/>
    <w:rsid w:val="00541E2A"/>
    <w:rsid w:val="0054277F"/>
    <w:rsid w:val="0054446D"/>
    <w:rsid w:val="005452C3"/>
    <w:rsid w:val="00547DFF"/>
    <w:rsid w:val="00547E27"/>
    <w:rsid w:val="005502A8"/>
    <w:rsid w:val="00551C35"/>
    <w:rsid w:val="00552E73"/>
    <w:rsid w:val="00554616"/>
    <w:rsid w:val="00554D51"/>
    <w:rsid w:val="00557A26"/>
    <w:rsid w:val="00561A85"/>
    <w:rsid w:val="00561E89"/>
    <w:rsid w:val="00564290"/>
    <w:rsid w:val="005644EA"/>
    <w:rsid w:val="005646A0"/>
    <w:rsid w:val="005712A5"/>
    <w:rsid w:val="005723A4"/>
    <w:rsid w:val="00574D9D"/>
    <w:rsid w:val="00575828"/>
    <w:rsid w:val="00576873"/>
    <w:rsid w:val="00576E23"/>
    <w:rsid w:val="005777CE"/>
    <w:rsid w:val="0058199D"/>
    <w:rsid w:val="0058327A"/>
    <w:rsid w:val="00583488"/>
    <w:rsid w:val="00583500"/>
    <w:rsid w:val="00583667"/>
    <w:rsid w:val="00583C00"/>
    <w:rsid w:val="00584B59"/>
    <w:rsid w:val="00584F00"/>
    <w:rsid w:val="00585144"/>
    <w:rsid w:val="0058706A"/>
    <w:rsid w:val="00593A53"/>
    <w:rsid w:val="005961D4"/>
    <w:rsid w:val="00597525"/>
    <w:rsid w:val="005A1282"/>
    <w:rsid w:val="005A4CF9"/>
    <w:rsid w:val="005A5D12"/>
    <w:rsid w:val="005A66D9"/>
    <w:rsid w:val="005B07D1"/>
    <w:rsid w:val="005B1348"/>
    <w:rsid w:val="005B188B"/>
    <w:rsid w:val="005B284B"/>
    <w:rsid w:val="005B2912"/>
    <w:rsid w:val="005B3F0F"/>
    <w:rsid w:val="005B4D64"/>
    <w:rsid w:val="005C3368"/>
    <w:rsid w:val="005C3845"/>
    <w:rsid w:val="005C4CD7"/>
    <w:rsid w:val="005C5BCB"/>
    <w:rsid w:val="005D2557"/>
    <w:rsid w:val="005D2962"/>
    <w:rsid w:val="005D2F6B"/>
    <w:rsid w:val="005D6A90"/>
    <w:rsid w:val="005E223B"/>
    <w:rsid w:val="005E28F4"/>
    <w:rsid w:val="005E2A56"/>
    <w:rsid w:val="005E3365"/>
    <w:rsid w:val="005E39FC"/>
    <w:rsid w:val="005E41B9"/>
    <w:rsid w:val="005F0121"/>
    <w:rsid w:val="005F09CE"/>
    <w:rsid w:val="005F0CA8"/>
    <w:rsid w:val="005F0E2C"/>
    <w:rsid w:val="005F133D"/>
    <w:rsid w:val="005F18E4"/>
    <w:rsid w:val="005F3472"/>
    <w:rsid w:val="005F4E86"/>
    <w:rsid w:val="005F5F3A"/>
    <w:rsid w:val="005F6AA3"/>
    <w:rsid w:val="005F770C"/>
    <w:rsid w:val="005F771A"/>
    <w:rsid w:val="005F78E6"/>
    <w:rsid w:val="00600520"/>
    <w:rsid w:val="00601094"/>
    <w:rsid w:val="006016B1"/>
    <w:rsid w:val="00601DD9"/>
    <w:rsid w:val="00602F88"/>
    <w:rsid w:val="0060334F"/>
    <w:rsid w:val="0060520E"/>
    <w:rsid w:val="00605289"/>
    <w:rsid w:val="0060722B"/>
    <w:rsid w:val="00607A65"/>
    <w:rsid w:val="00610382"/>
    <w:rsid w:val="00612770"/>
    <w:rsid w:val="0061483A"/>
    <w:rsid w:val="006159AE"/>
    <w:rsid w:val="00615D8C"/>
    <w:rsid w:val="00617C98"/>
    <w:rsid w:val="00621480"/>
    <w:rsid w:val="0062240F"/>
    <w:rsid w:val="00622A3E"/>
    <w:rsid w:val="00626085"/>
    <w:rsid w:val="006302A8"/>
    <w:rsid w:val="006353A7"/>
    <w:rsid w:val="0063578F"/>
    <w:rsid w:val="006405B2"/>
    <w:rsid w:val="0064070B"/>
    <w:rsid w:val="00641DFF"/>
    <w:rsid w:val="00642A2F"/>
    <w:rsid w:val="006478C8"/>
    <w:rsid w:val="00651226"/>
    <w:rsid w:val="00652CB9"/>
    <w:rsid w:val="00655442"/>
    <w:rsid w:val="0065704B"/>
    <w:rsid w:val="00660036"/>
    <w:rsid w:val="0066309D"/>
    <w:rsid w:val="00665246"/>
    <w:rsid w:val="00671A26"/>
    <w:rsid w:val="006727E6"/>
    <w:rsid w:val="00672AB9"/>
    <w:rsid w:val="00672F4E"/>
    <w:rsid w:val="0068023C"/>
    <w:rsid w:val="00683AEF"/>
    <w:rsid w:val="00683C9F"/>
    <w:rsid w:val="00685446"/>
    <w:rsid w:val="00686CA0"/>
    <w:rsid w:val="006877BC"/>
    <w:rsid w:val="00696377"/>
    <w:rsid w:val="00696BA2"/>
    <w:rsid w:val="00696BA5"/>
    <w:rsid w:val="006A03C8"/>
    <w:rsid w:val="006A1D79"/>
    <w:rsid w:val="006A3F98"/>
    <w:rsid w:val="006A448A"/>
    <w:rsid w:val="006A67A8"/>
    <w:rsid w:val="006A7870"/>
    <w:rsid w:val="006B0888"/>
    <w:rsid w:val="006B0923"/>
    <w:rsid w:val="006B0C72"/>
    <w:rsid w:val="006B1112"/>
    <w:rsid w:val="006B2F8C"/>
    <w:rsid w:val="006B365E"/>
    <w:rsid w:val="006B372E"/>
    <w:rsid w:val="006B4E89"/>
    <w:rsid w:val="006B52FA"/>
    <w:rsid w:val="006B6B7D"/>
    <w:rsid w:val="006C4420"/>
    <w:rsid w:val="006C445D"/>
    <w:rsid w:val="006C44AF"/>
    <w:rsid w:val="006C452B"/>
    <w:rsid w:val="006D054D"/>
    <w:rsid w:val="006D21BB"/>
    <w:rsid w:val="006D33F7"/>
    <w:rsid w:val="006D3841"/>
    <w:rsid w:val="006D5F41"/>
    <w:rsid w:val="006D6720"/>
    <w:rsid w:val="006D7C7A"/>
    <w:rsid w:val="006E07BF"/>
    <w:rsid w:val="006E1F9D"/>
    <w:rsid w:val="006E3C16"/>
    <w:rsid w:val="006E4295"/>
    <w:rsid w:val="006E6465"/>
    <w:rsid w:val="006E67D2"/>
    <w:rsid w:val="006E6C23"/>
    <w:rsid w:val="006F0A09"/>
    <w:rsid w:val="006F0FBA"/>
    <w:rsid w:val="006F40B5"/>
    <w:rsid w:val="00702AAA"/>
    <w:rsid w:val="0070620F"/>
    <w:rsid w:val="00706AAE"/>
    <w:rsid w:val="00710D6C"/>
    <w:rsid w:val="00711B77"/>
    <w:rsid w:val="00712D6A"/>
    <w:rsid w:val="00715A87"/>
    <w:rsid w:val="00715F49"/>
    <w:rsid w:val="00717A54"/>
    <w:rsid w:val="00721245"/>
    <w:rsid w:val="00722342"/>
    <w:rsid w:val="00722CE0"/>
    <w:rsid w:val="00723B43"/>
    <w:rsid w:val="00725569"/>
    <w:rsid w:val="0072740E"/>
    <w:rsid w:val="007278C0"/>
    <w:rsid w:val="00730E93"/>
    <w:rsid w:val="00731E0C"/>
    <w:rsid w:val="00732633"/>
    <w:rsid w:val="00733D7B"/>
    <w:rsid w:val="0074000F"/>
    <w:rsid w:val="00743B8E"/>
    <w:rsid w:val="00744844"/>
    <w:rsid w:val="0075008B"/>
    <w:rsid w:val="00750E16"/>
    <w:rsid w:val="00750EF1"/>
    <w:rsid w:val="00751170"/>
    <w:rsid w:val="00751AEB"/>
    <w:rsid w:val="007523D4"/>
    <w:rsid w:val="00753A9B"/>
    <w:rsid w:val="00753C15"/>
    <w:rsid w:val="00754D2E"/>
    <w:rsid w:val="00755730"/>
    <w:rsid w:val="00757804"/>
    <w:rsid w:val="007616E8"/>
    <w:rsid w:val="00764F84"/>
    <w:rsid w:val="00770284"/>
    <w:rsid w:val="0077055A"/>
    <w:rsid w:val="0077084A"/>
    <w:rsid w:val="00771B6E"/>
    <w:rsid w:val="00773C74"/>
    <w:rsid w:val="00774014"/>
    <w:rsid w:val="00775FA9"/>
    <w:rsid w:val="007763D5"/>
    <w:rsid w:val="007770DB"/>
    <w:rsid w:val="00782CD8"/>
    <w:rsid w:val="007847BB"/>
    <w:rsid w:val="00785606"/>
    <w:rsid w:val="00785A58"/>
    <w:rsid w:val="00790FB7"/>
    <w:rsid w:val="00793229"/>
    <w:rsid w:val="007950E8"/>
    <w:rsid w:val="0079678A"/>
    <w:rsid w:val="00796975"/>
    <w:rsid w:val="007A0795"/>
    <w:rsid w:val="007A0DF6"/>
    <w:rsid w:val="007A16C9"/>
    <w:rsid w:val="007A24EE"/>
    <w:rsid w:val="007A45E1"/>
    <w:rsid w:val="007A5340"/>
    <w:rsid w:val="007A5CBC"/>
    <w:rsid w:val="007B0C82"/>
    <w:rsid w:val="007B19C6"/>
    <w:rsid w:val="007B2F52"/>
    <w:rsid w:val="007C0D6B"/>
    <w:rsid w:val="007C39D9"/>
    <w:rsid w:val="007C3AB1"/>
    <w:rsid w:val="007C56AE"/>
    <w:rsid w:val="007C57A6"/>
    <w:rsid w:val="007C5F4A"/>
    <w:rsid w:val="007C679C"/>
    <w:rsid w:val="007D6088"/>
    <w:rsid w:val="007D67A4"/>
    <w:rsid w:val="007E085C"/>
    <w:rsid w:val="007E5BE8"/>
    <w:rsid w:val="007E796F"/>
    <w:rsid w:val="007E7BE3"/>
    <w:rsid w:val="007F1C03"/>
    <w:rsid w:val="007F7FBF"/>
    <w:rsid w:val="00801CBB"/>
    <w:rsid w:val="00801E30"/>
    <w:rsid w:val="00803E40"/>
    <w:rsid w:val="0080544E"/>
    <w:rsid w:val="008109E9"/>
    <w:rsid w:val="008118FF"/>
    <w:rsid w:val="00812D61"/>
    <w:rsid w:val="0081468A"/>
    <w:rsid w:val="0081688B"/>
    <w:rsid w:val="008243AE"/>
    <w:rsid w:val="00824576"/>
    <w:rsid w:val="008246D8"/>
    <w:rsid w:val="00824A68"/>
    <w:rsid w:val="00826748"/>
    <w:rsid w:val="008308DF"/>
    <w:rsid w:val="00831020"/>
    <w:rsid w:val="008314DF"/>
    <w:rsid w:val="00831BD8"/>
    <w:rsid w:val="008321CD"/>
    <w:rsid w:val="00832284"/>
    <w:rsid w:val="00832C1A"/>
    <w:rsid w:val="00833F18"/>
    <w:rsid w:val="008347D1"/>
    <w:rsid w:val="00836166"/>
    <w:rsid w:val="00847666"/>
    <w:rsid w:val="00851189"/>
    <w:rsid w:val="00851E34"/>
    <w:rsid w:val="00853815"/>
    <w:rsid w:val="00853933"/>
    <w:rsid w:val="008543AC"/>
    <w:rsid w:val="00855A5D"/>
    <w:rsid w:val="00855EDD"/>
    <w:rsid w:val="008560A8"/>
    <w:rsid w:val="00856F57"/>
    <w:rsid w:val="00861AE3"/>
    <w:rsid w:val="0086310C"/>
    <w:rsid w:val="00864047"/>
    <w:rsid w:val="00865951"/>
    <w:rsid w:val="00866455"/>
    <w:rsid w:val="00870566"/>
    <w:rsid w:val="00871429"/>
    <w:rsid w:val="008714C7"/>
    <w:rsid w:val="00874BE6"/>
    <w:rsid w:val="008813AB"/>
    <w:rsid w:val="00881AB2"/>
    <w:rsid w:val="00881E75"/>
    <w:rsid w:val="00882062"/>
    <w:rsid w:val="008853EB"/>
    <w:rsid w:val="0088542D"/>
    <w:rsid w:val="00886A7C"/>
    <w:rsid w:val="008949D7"/>
    <w:rsid w:val="008966CE"/>
    <w:rsid w:val="00896824"/>
    <w:rsid w:val="00896D9B"/>
    <w:rsid w:val="008974AB"/>
    <w:rsid w:val="008A1B9E"/>
    <w:rsid w:val="008A4A6F"/>
    <w:rsid w:val="008A59EC"/>
    <w:rsid w:val="008A682D"/>
    <w:rsid w:val="008A7A24"/>
    <w:rsid w:val="008B04FB"/>
    <w:rsid w:val="008B084C"/>
    <w:rsid w:val="008B1922"/>
    <w:rsid w:val="008B1FFD"/>
    <w:rsid w:val="008B5ECB"/>
    <w:rsid w:val="008C2700"/>
    <w:rsid w:val="008C344E"/>
    <w:rsid w:val="008C4A38"/>
    <w:rsid w:val="008C6B3D"/>
    <w:rsid w:val="008C7002"/>
    <w:rsid w:val="008D1D59"/>
    <w:rsid w:val="008D1DAB"/>
    <w:rsid w:val="008D23B6"/>
    <w:rsid w:val="008D5876"/>
    <w:rsid w:val="008D6C00"/>
    <w:rsid w:val="008E4478"/>
    <w:rsid w:val="008E6FA4"/>
    <w:rsid w:val="008F2AFB"/>
    <w:rsid w:val="008F391C"/>
    <w:rsid w:val="008F3C59"/>
    <w:rsid w:val="008F4858"/>
    <w:rsid w:val="008F7025"/>
    <w:rsid w:val="00900C96"/>
    <w:rsid w:val="00900D59"/>
    <w:rsid w:val="0090222E"/>
    <w:rsid w:val="009035BE"/>
    <w:rsid w:val="009042E5"/>
    <w:rsid w:val="00904EB2"/>
    <w:rsid w:val="009117E2"/>
    <w:rsid w:val="00912FDA"/>
    <w:rsid w:val="00913687"/>
    <w:rsid w:val="00913D56"/>
    <w:rsid w:val="00914332"/>
    <w:rsid w:val="0091557D"/>
    <w:rsid w:val="0091600D"/>
    <w:rsid w:val="00916F1D"/>
    <w:rsid w:val="0092001C"/>
    <w:rsid w:val="0092463C"/>
    <w:rsid w:val="00924AAE"/>
    <w:rsid w:val="009265A7"/>
    <w:rsid w:val="00927237"/>
    <w:rsid w:val="00927AFD"/>
    <w:rsid w:val="009305FB"/>
    <w:rsid w:val="00930EA0"/>
    <w:rsid w:val="0093178B"/>
    <w:rsid w:val="00932E11"/>
    <w:rsid w:val="00932E6D"/>
    <w:rsid w:val="00935BDD"/>
    <w:rsid w:val="00942E85"/>
    <w:rsid w:val="009434FB"/>
    <w:rsid w:val="00943B94"/>
    <w:rsid w:val="00943D47"/>
    <w:rsid w:val="009459E8"/>
    <w:rsid w:val="00946B1F"/>
    <w:rsid w:val="009553E0"/>
    <w:rsid w:val="009566C5"/>
    <w:rsid w:val="00960132"/>
    <w:rsid w:val="009605D4"/>
    <w:rsid w:val="00961ADD"/>
    <w:rsid w:val="009652A9"/>
    <w:rsid w:val="009702D8"/>
    <w:rsid w:val="009730CD"/>
    <w:rsid w:val="00973435"/>
    <w:rsid w:val="00974EBC"/>
    <w:rsid w:val="0097535B"/>
    <w:rsid w:val="0097598C"/>
    <w:rsid w:val="0097674C"/>
    <w:rsid w:val="00980D33"/>
    <w:rsid w:val="00981F06"/>
    <w:rsid w:val="00982C80"/>
    <w:rsid w:val="00984905"/>
    <w:rsid w:val="00986A97"/>
    <w:rsid w:val="00991C83"/>
    <w:rsid w:val="00995885"/>
    <w:rsid w:val="0099632D"/>
    <w:rsid w:val="0099702A"/>
    <w:rsid w:val="00997301"/>
    <w:rsid w:val="009A110B"/>
    <w:rsid w:val="009A6E92"/>
    <w:rsid w:val="009A7525"/>
    <w:rsid w:val="009A7745"/>
    <w:rsid w:val="009B0FB7"/>
    <w:rsid w:val="009B22F6"/>
    <w:rsid w:val="009B22F7"/>
    <w:rsid w:val="009B370D"/>
    <w:rsid w:val="009B4486"/>
    <w:rsid w:val="009B78C7"/>
    <w:rsid w:val="009C0902"/>
    <w:rsid w:val="009C21DA"/>
    <w:rsid w:val="009C29A5"/>
    <w:rsid w:val="009C6B26"/>
    <w:rsid w:val="009D0A0E"/>
    <w:rsid w:val="009D1D6D"/>
    <w:rsid w:val="009D2C2D"/>
    <w:rsid w:val="009D3721"/>
    <w:rsid w:val="009D3DA5"/>
    <w:rsid w:val="009D567D"/>
    <w:rsid w:val="009D66AA"/>
    <w:rsid w:val="009D753F"/>
    <w:rsid w:val="009D7984"/>
    <w:rsid w:val="009D7EAD"/>
    <w:rsid w:val="009E1004"/>
    <w:rsid w:val="009E1340"/>
    <w:rsid w:val="009E299E"/>
    <w:rsid w:val="009E430A"/>
    <w:rsid w:val="009E537F"/>
    <w:rsid w:val="009E6611"/>
    <w:rsid w:val="009E6D04"/>
    <w:rsid w:val="009E7507"/>
    <w:rsid w:val="009E75AF"/>
    <w:rsid w:val="009F264C"/>
    <w:rsid w:val="009F2BBD"/>
    <w:rsid w:val="009F3B5A"/>
    <w:rsid w:val="009F4794"/>
    <w:rsid w:val="00A00958"/>
    <w:rsid w:val="00A01888"/>
    <w:rsid w:val="00A05C7F"/>
    <w:rsid w:val="00A065CD"/>
    <w:rsid w:val="00A06C5A"/>
    <w:rsid w:val="00A076CD"/>
    <w:rsid w:val="00A1020D"/>
    <w:rsid w:val="00A11CFB"/>
    <w:rsid w:val="00A1251D"/>
    <w:rsid w:val="00A137DC"/>
    <w:rsid w:val="00A155C9"/>
    <w:rsid w:val="00A16873"/>
    <w:rsid w:val="00A169A9"/>
    <w:rsid w:val="00A20846"/>
    <w:rsid w:val="00A21C7B"/>
    <w:rsid w:val="00A23CBD"/>
    <w:rsid w:val="00A2695F"/>
    <w:rsid w:val="00A27934"/>
    <w:rsid w:val="00A27C6C"/>
    <w:rsid w:val="00A31122"/>
    <w:rsid w:val="00A3216D"/>
    <w:rsid w:val="00A32838"/>
    <w:rsid w:val="00A33DFF"/>
    <w:rsid w:val="00A35935"/>
    <w:rsid w:val="00A3678E"/>
    <w:rsid w:val="00A375AE"/>
    <w:rsid w:val="00A37B57"/>
    <w:rsid w:val="00A40103"/>
    <w:rsid w:val="00A40854"/>
    <w:rsid w:val="00A40E28"/>
    <w:rsid w:val="00A42A16"/>
    <w:rsid w:val="00A42B12"/>
    <w:rsid w:val="00A470E2"/>
    <w:rsid w:val="00A4763B"/>
    <w:rsid w:val="00A47ECE"/>
    <w:rsid w:val="00A501A1"/>
    <w:rsid w:val="00A51F36"/>
    <w:rsid w:val="00A53A03"/>
    <w:rsid w:val="00A60E3C"/>
    <w:rsid w:val="00A623A8"/>
    <w:rsid w:val="00A66F07"/>
    <w:rsid w:val="00A707B3"/>
    <w:rsid w:val="00A70852"/>
    <w:rsid w:val="00A71236"/>
    <w:rsid w:val="00A760EF"/>
    <w:rsid w:val="00A76DFB"/>
    <w:rsid w:val="00A77550"/>
    <w:rsid w:val="00A7765E"/>
    <w:rsid w:val="00A778BE"/>
    <w:rsid w:val="00A80ACA"/>
    <w:rsid w:val="00A81C33"/>
    <w:rsid w:val="00A839DA"/>
    <w:rsid w:val="00A844F8"/>
    <w:rsid w:val="00A848A9"/>
    <w:rsid w:val="00A84A8C"/>
    <w:rsid w:val="00A84EBD"/>
    <w:rsid w:val="00A858FA"/>
    <w:rsid w:val="00A8607F"/>
    <w:rsid w:val="00A868FB"/>
    <w:rsid w:val="00A87095"/>
    <w:rsid w:val="00A87F83"/>
    <w:rsid w:val="00A911AB"/>
    <w:rsid w:val="00A926AE"/>
    <w:rsid w:val="00A94405"/>
    <w:rsid w:val="00A94F9E"/>
    <w:rsid w:val="00A95DE9"/>
    <w:rsid w:val="00A96E11"/>
    <w:rsid w:val="00AA0EE0"/>
    <w:rsid w:val="00AA13B4"/>
    <w:rsid w:val="00AA2320"/>
    <w:rsid w:val="00AA3ED2"/>
    <w:rsid w:val="00AA67ED"/>
    <w:rsid w:val="00AB09E7"/>
    <w:rsid w:val="00AB0D08"/>
    <w:rsid w:val="00AB3273"/>
    <w:rsid w:val="00AB5FC6"/>
    <w:rsid w:val="00AB73BB"/>
    <w:rsid w:val="00AB7931"/>
    <w:rsid w:val="00AC01FA"/>
    <w:rsid w:val="00AC15E1"/>
    <w:rsid w:val="00AC18D8"/>
    <w:rsid w:val="00AD135B"/>
    <w:rsid w:val="00AD19B1"/>
    <w:rsid w:val="00AD66C0"/>
    <w:rsid w:val="00AE157D"/>
    <w:rsid w:val="00AE1F5C"/>
    <w:rsid w:val="00AE31FA"/>
    <w:rsid w:val="00AE46A2"/>
    <w:rsid w:val="00AE5E27"/>
    <w:rsid w:val="00AF16BF"/>
    <w:rsid w:val="00AF2780"/>
    <w:rsid w:val="00AF57AB"/>
    <w:rsid w:val="00AF7079"/>
    <w:rsid w:val="00AF74E3"/>
    <w:rsid w:val="00AF7A1A"/>
    <w:rsid w:val="00B01AD8"/>
    <w:rsid w:val="00B025B0"/>
    <w:rsid w:val="00B027FC"/>
    <w:rsid w:val="00B02A78"/>
    <w:rsid w:val="00B03585"/>
    <w:rsid w:val="00B05A52"/>
    <w:rsid w:val="00B0699F"/>
    <w:rsid w:val="00B10B83"/>
    <w:rsid w:val="00B14232"/>
    <w:rsid w:val="00B1725A"/>
    <w:rsid w:val="00B20556"/>
    <w:rsid w:val="00B229D6"/>
    <w:rsid w:val="00B2366F"/>
    <w:rsid w:val="00B2430A"/>
    <w:rsid w:val="00B276A9"/>
    <w:rsid w:val="00B30DE7"/>
    <w:rsid w:val="00B314A5"/>
    <w:rsid w:val="00B33E42"/>
    <w:rsid w:val="00B3597B"/>
    <w:rsid w:val="00B367EA"/>
    <w:rsid w:val="00B375F6"/>
    <w:rsid w:val="00B3783A"/>
    <w:rsid w:val="00B4147A"/>
    <w:rsid w:val="00B44E86"/>
    <w:rsid w:val="00B51138"/>
    <w:rsid w:val="00B518C1"/>
    <w:rsid w:val="00B55AEE"/>
    <w:rsid w:val="00B571BD"/>
    <w:rsid w:val="00B57982"/>
    <w:rsid w:val="00B60203"/>
    <w:rsid w:val="00B61B18"/>
    <w:rsid w:val="00B61C16"/>
    <w:rsid w:val="00B62E52"/>
    <w:rsid w:val="00B631CC"/>
    <w:rsid w:val="00B6667C"/>
    <w:rsid w:val="00B66E5A"/>
    <w:rsid w:val="00B702B2"/>
    <w:rsid w:val="00B70681"/>
    <w:rsid w:val="00B71A84"/>
    <w:rsid w:val="00B7621B"/>
    <w:rsid w:val="00B768C1"/>
    <w:rsid w:val="00B77C07"/>
    <w:rsid w:val="00B8150E"/>
    <w:rsid w:val="00B825CD"/>
    <w:rsid w:val="00B84FDF"/>
    <w:rsid w:val="00B86F1B"/>
    <w:rsid w:val="00B902D0"/>
    <w:rsid w:val="00B90486"/>
    <w:rsid w:val="00B91B2A"/>
    <w:rsid w:val="00B91BBF"/>
    <w:rsid w:val="00B91CBA"/>
    <w:rsid w:val="00B92226"/>
    <w:rsid w:val="00B96389"/>
    <w:rsid w:val="00B97C27"/>
    <w:rsid w:val="00B97F20"/>
    <w:rsid w:val="00BA08DF"/>
    <w:rsid w:val="00BA1F5E"/>
    <w:rsid w:val="00BA35F5"/>
    <w:rsid w:val="00BA7914"/>
    <w:rsid w:val="00BB0470"/>
    <w:rsid w:val="00BB0CC0"/>
    <w:rsid w:val="00BB19F0"/>
    <w:rsid w:val="00BB3272"/>
    <w:rsid w:val="00BB5F80"/>
    <w:rsid w:val="00BB6649"/>
    <w:rsid w:val="00BB6EDE"/>
    <w:rsid w:val="00BC07B7"/>
    <w:rsid w:val="00BC23F8"/>
    <w:rsid w:val="00BC24D6"/>
    <w:rsid w:val="00BC3D52"/>
    <w:rsid w:val="00BC3D57"/>
    <w:rsid w:val="00BD28B9"/>
    <w:rsid w:val="00BD3206"/>
    <w:rsid w:val="00BD4D5A"/>
    <w:rsid w:val="00BE1292"/>
    <w:rsid w:val="00BE308B"/>
    <w:rsid w:val="00BE6000"/>
    <w:rsid w:val="00BE69BE"/>
    <w:rsid w:val="00BE72F3"/>
    <w:rsid w:val="00BE7C31"/>
    <w:rsid w:val="00BF00FD"/>
    <w:rsid w:val="00BF1BB9"/>
    <w:rsid w:val="00BF340E"/>
    <w:rsid w:val="00BF63AC"/>
    <w:rsid w:val="00BF7DEF"/>
    <w:rsid w:val="00C00DCC"/>
    <w:rsid w:val="00C01FB4"/>
    <w:rsid w:val="00C023F9"/>
    <w:rsid w:val="00C02452"/>
    <w:rsid w:val="00C035D7"/>
    <w:rsid w:val="00C04412"/>
    <w:rsid w:val="00C04C84"/>
    <w:rsid w:val="00C053BD"/>
    <w:rsid w:val="00C10097"/>
    <w:rsid w:val="00C11DE8"/>
    <w:rsid w:val="00C13A71"/>
    <w:rsid w:val="00C160A7"/>
    <w:rsid w:val="00C163E6"/>
    <w:rsid w:val="00C17224"/>
    <w:rsid w:val="00C17EC5"/>
    <w:rsid w:val="00C21C42"/>
    <w:rsid w:val="00C2220D"/>
    <w:rsid w:val="00C22E06"/>
    <w:rsid w:val="00C24017"/>
    <w:rsid w:val="00C24FCA"/>
    <w:rsid w:val="00C310C0"/>
    <w:rsid w:val="00C31209"/>
    <w:rsid w:val="00C3228D"/>
    <w:rsid w:val="00C329F4"/>
    <w:rsid w:val="00C33D62"/>
    <w:rsid w:val="00C350E0"/>
    <w:rsid w:val="00C355FB"/>
    <w:rsid w:val="00C35FEB"/>
    <w:rsid w:val="00C3655E"/>
    <w:rsid w:val="00C366D4"/>
    <w:rsid w:val="00C369D7"/>
    <w:rsid w:val="00C40D1C"/>
    <w:rsid w:val="00C40D81"/>
    <w:rsid w:val="00C41239"/>
    <w:rsid w:val="00C42DD0"/>
    <w:rsid w:val="00C457E5"/>
    <w:rsid w:val="00C517B2"/>
    <w:rsid w:val="00C56B74"/>
    <w:rsid w:val="00C57116"/>
    <w:rsid w:val="00C60D23"/>
    <w:rsid w:val="00C636B9"/>
    <w:rsid w:val="00C65B8D"/>
    <w:rsid w:val="00C65BB4"/>
    <w:rsid w:val="00C663FE"/>
    <w:rsid w:val="00C80481"/>
    <w:rsid w:val="00C81B8B"/>
    <w:rsid w:val="00C838DD"/>
    <w:rsid w:val="00C846C2"/>
    <w:rsid w:val="00C86875"/>
    <w:rsid w:val="00C86B60"/>
    <w:rsid w:val="00C86E02"/>
    <w:rsid w:val="00C92437"/>
    <w:rsid w:val="00C93080"/>
    <w:rsid w:val="00C944CA"/>
    <w:rsid w:val="00C9575A"/>
    <w:rsid w:val="00C97EAD"/>
    <w:rsid w:val="00CA0CA9"/>
    <w:rsid w:val="00CA1257"/>
    <w:rsid w:val="00CA2CF8"/>
    <w:rsid w:val="00CA34FA"/>
    <w:rsid w:val="00CB46D9"/>
    <w:rsid w:val="00CC0D37"/>
    <w:rsid w:val="00CC14A7"/>
    <w:rsid w:val="00CC313E"/>
    <w:rsid w:val="00CC6BD9"/>
    <w:rsid w:val="00CC6F46"/>
    <w:rsid w:val="00CD17AC"/>
    <w:rsid w:val="00CD21C2"/>
    <w:rsid w:val="00CD2A5C"/>
    <w:rsid w:val="00CD32B2"/>
    <w:rsid w:val="00CD6B89"/>
    <w:rsid w:val="00CD6CA7"/>
    <w:rsid w:val="00CD6F72"/>
    <w:rsid w:val="00CD71C2"/>
    <w:rsid w:val="00CE0FEE"/>
    <w:rsid w:val="00CE3026"/>
    <w:rsid w:val="00CE367F"/>
    <w:rsid w:val="00CE3854"/>
    <w:rsid w:val="00CE52C5"/>
    <w:rsid w:val="00CE5A9A"/>
    <w:rsid w:val="00CE5AA8"/>
    <w:rsid w:val="00CE5ADE"/>
    <w:rsid w:val="00CE6EDA"/>
    <w:rsid w:val="00CE71F2"/>
    <w:rsid w:val="00CF0F9B"/>
    <w:rsid w:val="00CF25DE"/>
    <w:rsid w:val="00CF3E69"/>
    <w:rsid w:val="00CF3F73"/>
    <w:rsid w:val="00CF4696"/>
    <w:rsid w:val="00CF50FA"/>
    <w:rsid w:val="00CF6357"/>
    <w:rsid w:val="00D04FDE"/>
    <w:rsid w:val="00D060D6"/>
    <w:rsid w:val="00D07FFB"/>
    <w:rsid w:val="00D10031"/>
    <w:rsid w:val="00D10265"/>
    <w:rsid w:val="00D10533"/>
    <w:rsid w:val="00D1278E"/>
    <w:rsid w:val="00D14939"/>
    <w:rsid w:val="00D20A8E"/>
    <w:rsid w:val="00D22576"/>
    <w:rsid w:val="00D22F4E"/>
    <w:rsid w:val="00D244FE"/>
    <w:rsid w:val="00D24980"/>
    <w:rsid w:val="00D25A47"/>
    <w:rsid w:val="00D272A2"/>
    <w:rsid w:val="00D32671"/>
    <w:rsid w:val="00D326C0"/>
    <w:rsid w:val="00D408F1"/>
    <w:rsid w:val="00D40B3D"/>
    <w:rsid w:val="00D4189A"/>
    <w:rsid w:val="00D429BD"/>
    <w:rsid w:val="00D43EDE"/>
    <w:rsid w:val="00D44213"/>
    <w:rsid w:val="00D458C0"/>
    <w:rsid w:val="00D470EE"/>
    <w:rsid w:val="00D5009D"/>
    <w:rsid w:val="00D508E5"/>
    <w:rsid w:val="00D53103"/>
    <w:rsid w:val="00D55381"/>
    <w:rsid w:val="00D5730B"/>
    <w:rsid w:val="00D61D5B"/>
    <w:rsid w:val="00D63002"/>
    <w:rsid w:val="00D63433"/>
    <w:rsid w:val="00D65749"/>
    <w:rsid w:val="00D65B0B"/>
    <w:rsid w:val="00D675BA"/>
    <w:rsid w:val="00D719C7"/>
    <w:rsid w:val="00D71CE7"/>
    <w:rsid w:val="00D73366"/>
    <w:rsid w:val="00D74BC3"/>
    <w:rsid w:val="00D74EEC"/>
    <w:rsid w:val="00D74F34"/>
    <w:rsid w:val="00D75BC3"/>
    <w:rsid w:val="00D81A8E"/>
    <w:rsid w:val="00D823EC"/>
    <w:rsid w:val="00D83330"/>
    <w:rsid w:val="00D841C4"/>
    <w:rsid w:val="00D8789C"/>
    <w:rsid w:val="00D911D8"/>
    <w:rsid w:val="00D94615"/>
    <w:rsid w:val="00D97CF9"/>
    <w:rsid w:val="00DA369B"/>
    <w:rsid w:val="00DA6BBB"/>
    <w:rsid w:val="00DA73DC"/>
    <w:rsid w:val="00DA7D1E"/>
    <w:rsid w:val="00DB109A"/>
    <w:rsid w:val="00DB2330"/>
    <w:rsid w:val="00DB323B"/>
    <w:rsid w:val="00DB3DF8"/>
    <w:rsid w:val="00DB4537"/>
    <w:rsid w:val="00DB5904"/>
    <w:rsid w:val="00DB79AE"/>
    <w:rsid w:val="00DC3990"/>
    <w:rsid w:val="00DC407B"/>
    <w:rsid w:val="00DC53EB"/>
    <w:rsid w:val="00DC63D8"/>
    <w:rsid w:val="00DC7568"/>
    <w:rsid w:val="00DD1918"/>
    <w:rsid w:val="00DD299D"/>
    <w:rsid w:val="00DD5AEA"/>
    <w:rsid w:val="00DD5D55"/>
    <w:rsid w:val="00DD65F5"/>
    <w:rsid w:val="00DE290A"/>
    <w:rsid w:val="00DE2E59"/>
    <w:rsid w:val="00DE7CA6"/>
    <w:rsid w:val="00DE7D7F"/>
    <w:rsid w:val="00DE7EB1"/>
    <w:rsid w:val="00DF3992"/>
    <w:rsid w:val="00DF461A"/>
    <w:rsid w:val="00DF4FFF"/>
    <w:rsid w:val="00DF5FAB"/>
    <w:rsid w:val="00DF72BD"/>
    <w:rsid w:val="00DF73D8"/>
    <w:rsid w:val="00E01775"/>
    <w:rsid w:val="00E01C49"/>
    <w:rsid w:val="00E01E75"/>
    <w:rsid w:val="00E03E7D"/>
    <w:rsid w:val="00E0489E"/>
    <w:rsid w:val="00E06D93"/>
    <w:rsid w:val="00E07B3E"/>
    <w:rsid w:val="00E07F39"/>
    <w:rsid w:val="00E13546"/>
    <w:rsid w:val="00E1439B"/>
    <w:rsid w:val="00E146FA"/>
    <w:rsid w:val="00E16ADF"/>
    <w:rsid w:val="00E21873"/>
    <w:rsid w:val="00E2315F"/>
    <w:rsid w:val="00E24346"/>
    <w:rsid w:val="00E30104"/>
    <w:rsid w:val="00E3097C"/>
    <w:rsid w:val="00E31E77"/>
    <w:rsid w:val="00E3346C"/>
    <w:rsid w:val="00E34456"/>
    <w:rsid w:val="00E356C8"/>
    <w:rsid w:val="00E37E5B"/>
    <w:rsid w:val="00E4253E"/>
    <w:rsid w:val="00E444E9"/>
    <w:rsid w:val="00E459B0"/>
    <w:rsid w:val="00E4686D"/>
    <w:rsid w:val="00E46B2A"/>
    <w:rsid w:val="00E4781F"/>
    <w:rsid w:val="00E51A3A"/>
    <w:rsid w:val="00E53A88"/>
    <w:rsid w:val="00E60941"/>
    <w:rsid w:val="00E60E37"/>
    <w:rsid w:val="00E622EC"/>
    <w:rsid w:val="00E63751"/>
    <w:rsid w:val="00E65A31"/>
    <w:rsid w:val="00E670D2"/>
    <w:rsid w:val="00E674DE"/>
    <w:rsid w:val="00E7024F"/>
    <w:rsid w:val="00E729F4"/>
    <w:rsid w:val="00E85D59"/>
    <w:rsid w:val="00E86186"/>
    <w:rsid w:val="00E8771B"/>
    <w:rsid w:val="00E90BD9"/>
    <w:rsid w:val="00E9158F"/>
    <w:rsid w:val="00E94AB3"/>
    <w:rsid w:val="00EA1F0D"/>
    <w:rsid w:val="00EA3325"/>
    <w:rsid w:val="00EA3515"/>
    <w:rsid w:val="00EA518D"/>
    <w:rsid w:val="00EA5CE2"/>
    <w:rsid w:val="00EA710B"/>
    <w:rsid w:val="00EB0116"/>
    <w:rsid w:val="00EB13E5"/>
    <w:rsid w:val="00EB16D3"/>
    <w:rsid w:val="00EB2869"/>
    <w:rsid w:val="00EB4709"/>
    <w:rsid w:val="00EB5225"/>
    <w:rsid w:val="00EC35A8"/>
    <w:rsid w:val="00EC3A9F"/>
    <w:rsid w:val="00EC6256"/>
    <w:rsid w:val="00EC6812"/>
    <w:rsid w:val="00EC6CE0"/>
    <w:rsid w:val="00ED12A0"/>
    <w:rsid w:val="00ED3D0A"/>
    <w:rsid w:val="00ED4F7F"/>
    <w:rsid w:val="00ED7F94"/>
    <w:rsid w:val="00EE041B"/>
    <w:rsid w:val="00EE61FC"/>
    <w:rsid w:val="00EE658E"/>
    <w:rsid w:val="00EE72C3"/>
    <w:rsid w:val="00EE7D98"/>
    <w:rsid w:val="00EF6905"/>
    <w:rsid w:val="00F00C75"/>
    <w:rsid w:val="00F02ABA"/>
    <w:rsid w:val="00F03470"/>
    <w:rsid w:val="00F04283"/>
    <w:rsid w:val="00F07DF8"/>
    <w:rsid w:val="00F1068F"/>
    <w:rsid w:val="00F10A8C"/>
    <w:rsid w:val="00F1372B"/>
    <w:rsid w:val="00F1618A"/>
    <w:rsid w:val="00F208D8"/>
    <w:rsid w:val="00F21EA7"/>
    <w:rsid w:val="00F22B29"/>
    <w:rsid w:val="00F22BA7"/>
    <w:rsid w:val="00F2407D"/>
    <w:rsid w:val="00F24CF7"/>
    <w:rsid w:val="00F2536A"/>
    <w:rsid w:val="00F27BD5"/>
    <w:rsid w:val="00F33A08"/>
    <w:rsid w:val="00F34822"/>
    <w:rsid w:val="00F353E7"/>
    <w:rsid w:val="00F36325"/>
    <w:rsid w:val="00F370AD"/>
    <w:rsid w:val="00F40051"/>
    <w:rsid w:val="00F40E8F"/>
    <w:rsid w:val="00F4225D"/>
    <w:rsid w:val="00F44767"/>
    <w:rsid w:val="00F474CB"/>
    <w:rsid w:val="00F47A64"/>
    <w:rsid w:val="00F544E7"/>
    <w:rsid w:val="00F60AE9"/>
    <w:rsid w:val="00F60B4A"/>
    <w:rsid w:val="00F60F44"/>
    <w:rsid w:val="00F60F60"/>
    <w:rsid w:val="00F61656"/>
    <w:rsid w:val="00F62B61"/>
    <w:rsid w:val="00F6318B"/>
    <w:rsid w:val="00F65245"/>
    <w:rsid w:val="00F66883"/>
    <w:rsid w:val="00F6693E"/>
    <w:rsid w:val="00F670D8"/>
    <w:rsid w:val="00F71B8A"/>
    <w:rsid w:val="00F725E7"/>
    <w:rsid w:val="00F7530C"/>
    <w:rsid w:val="00F76536"/>
    <w:rsid w:val="00F77F48"/>
    <w:rsid w:val="00F85486"/>
    <w:rsid w:val="00F85C31"/>
    <w:rsid w:val="00F85F73"/>
    <w:rsid w:val="00F866FE"/>
    <w:rsid w:val="00F929C3"/>
    <w:rsid w:val="00F94388"/>
    <w:rsid w:val="00F94BD4"/>
    <w:rsid w:val="00F977F4"/>
    <w:rsid w:val="00FA0763"/>
    <w:rsid w:val="00FA10AC"/>
    <w:rsid w:val="00FA42B4"/>
    <w:rsid w:val="00FA74A0"/>
    <w:rsid w:val="00FA7A52"/>
    <w:rsid w:val="00FB0094"/>
    <w:rsid w:val="00FB31AA"/>
    <w:rsid w:val="00FC0A8D"/>
    <w:rsid w:val="00FC2C67"/>
    <w:rsid w:val="00FC4831"/>
    <w:rsid w:val="00FC5BE8"/>
    <w:rsid w:val="00FC65BB"/>
    <w:rsid w:val="00FC75DC"/>
    <w:rsid w:val="00FD091C"/>
    <w:rsid w:val="00FD2295"/>
    <w:rsid w:val="00FD3C3E"/>
    <w:rsid w:val="00FD3FEE"/>
    <w:rsid w:val="00FD4D47"/>
    <w:rsid w:val="00FD5AD8"/>
    <w:rsid w:val="00FD74E2"/>
    <w:rsid w:val="00FE0462"/>
    <w:rsid w:val="00FE188F"/>
    <w:rsid w:val="00FE2200"/>
    <w:rsid w:val="00FE39A2"/>
    <w:rsid w:val="00FE3C0D"/>
    <w:rsid w:val="00FE4307"/>
    <w:rsid w:val="00FE5A11"/>
    <w:rsid w:val="00FF05C6"/>
    <w:rsid w:val="00FF214A"/>
    <w:rsid w:val="00FF21AE"/>
    <w:rsid w:val="00FF4C7E"/>
    <w:rsid w:val="00FF4FE3"/>
    <w:rsid w:val="00FF5446"/>
    <w:rsid w:val="00FF545E"/>
    <w:rsid w:val="00FF6366"/>
    <w:rsid w:val="00FF7174"/>
    <w:rsid w:val="00FF75EE"/>
    <w:rsid w:val="00FF7A9D"/>
    <w:rsid w:val="00FF7D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8FD10C-3572-418A-B6D2-92658778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68"/>
    <w:pPr>
      <w:spacing w:after="120"/>
    </w:pPr>
    <w:rPr>
      <w:rFonts w:ascii="Arial" w:hAnsi="Arial"/>
      <w:sz w:val="22"/>
      <w:szCs w:val="24"/>
      <w:lang w:val="en-US" w:eastAsia="en-US"/>
    </w:rPr>
  </w:style>
  <w:style w:type="paragraph" w:styleId="Heading1">
    <w:name w:val="heading 1"/>
    <w:basedOn w:val="Normal"/>
    <w:next w:val="Normal"/>
    <w:autoRedefine/>
    <w:qFormat/>
    <w:rsid w:val="00685446"/>
    <w:pPr>
      <w:keepNext/>
      <w:pageBreakBefore/>
      <w:numPr>
        <w:numId w:val="2"/>
      </w:numPr>
      <w:spacing w:before="240" w:after="240"/>
      <w:ind w:left="357" w:hanging="357"/>
      <w:outlineLvl w:val="0"/>
    </w:pPr>
    <w:rPr>
      <w:rFonts w:cs="Arial"/>
      <w:b/>
      <w:bCs/>
      <w:color w:val="000000" w:themeColor="text1"/>
      <w:kern w:val="32"/>
      <w:sz w:val="36"/>
      <w:szCs w:val="32"/>
    </w:rPr>
  </w:style>
  <w:style w:type="paragraph" w:styleId="Heading2">
    <w:name w:val="heading 2"/>
    <w:basedOn w:val="Normal"/>
    <w:next w:val="Normal"/>
    <w:link w:val="Heading2Char"/>
    <w:autoRedefine/>
    <w:qFormat/>
    <w:rsid w:val="00601DD9"/>
    <w:pPr>
      <w:keepNext/>
      <w:numPr>
        <w:ilvl w:val="1"/>
        <w:numId w:val="2"/>
      </w:numPr>
      <w:spacing w:before="240" w:after="240"/>
      <w:ind w:left="578" w:hanging="578"/>
      <w:outlineLvl w:val="1"/>
    </w:pPr>
    <w:rPr>
      <w:rFonts w:cs="Arial"/>
      <w:bCs/>
      <w:iCs/>
      <w:sz w:val="28"/>
      <w:szCs w:val="28"/>
    </w:rPr>
  </w:style>
  <w:style w:type="paragraph" w:styleId="Heading3">
    <w:name w:val="heading 3"/>
    <w:basedOn w:val="Normal"/>
    <w:next w:val="Normal"/>
    <w:autoRedefine/>
    <w:rsid w:val="0025004E"/>
    <w:pPr>
      <w:keepNext/>
      <w:numPr>
        <w:ilvl w:val="2"/>
        <w:numId w:val="2"/>
      </w:numPr>
      <w:spacing w:after="0"/>
      <w:outlineLvl w:val="2"/>
    </w:pPr>
    <w:rPr>
      <w:rFonts w:cs="Arial"/>
      <w:bCs/>
      <w:color w:val="000000" w:themeColor="text1"/>
      <w:szCs w:val="26"/>
    </w:rPr>
  </w:style>
  <w:style w:type="paragraph" w:styleId="Heading4">
    <w:name w:val="heading 4"/>
    <w:basedOn w:val="Normal"/>
    <w:next w:val="Normal"/>
    <w:link w:val="Heading4Char"/>
    <w:rsid w:val="007D67A4"/>
    <w:pPr>
      <w:keepNext/>
      <w:numPr>
        <w:ilvl w:val="3"/>
        <w:numId w:val="2"/>
      </w:numPr>
      <w:spacing w:before="240" w:after="60"/>
      <w:outlineLvl w:val="3"/>
    </w:pPr>
    <w:rPr>
      <w:b/>
      <w:bCs/>
      <w:szCs w:val="28"/>
    </w:rPr>
  </w:style>
  <w:style w:type="paragraph" w:styleId="Heading5">
    <w:name w:val="heading 5"/>
    <w:basedOn w:val="Normal"/>
    <w:next w:val="Normal"/>
    <w:link w:val="Heading5Char"/>
    <w:rsid w:val="007D67A4"/>
    <w:pPr>
      <w:numPr>
        <w:ilvl w:val="4"/>
        <w:numId w:val="2"/>
      </w:numPr>
      <w:spacing w:before="120" w:after="0"/>
      <w:outlineLvl w:val="4"/>
    </w:pPr>
    <w:rPr>
      <w:b/>
      <w:bCs/>
      <w:iCs/>
      <w:szCs w:val="26"/>
    </w:rPr>
  </w:style>
  <w:style w:type="paragraph" w:styleId="Heading6">
    <w:name w:val="heading 6"/>
    <w:basedOn w:val="Normal"/>
    <w:next w:val="Normal"/>
    <w:link w:val="Heading6Char"/>
    <w:rsid w:val="00855EDD"/>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rsid w:val="00855EDD"/>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rsid w:val="00855EDD"/>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rsid w:val="00855EDD"/>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C00"/>
    <w:pPr>
      <w:tabs>
        <w:tab w:val="center" w:pos="4320"/>
        <w:tab w:val="right" w:pos="8640"/>
      </w:tabs>
    </w:pPr>
  </w:style>
  <w:style w:type="paragraph" w:styleId="Footer">
    <w:name w:val="footer"/>
    <w:basedOn w:val="Normal"/>
    <w:link w:val="FooterChar"/>
    <w:uiPriority w:val="99"/>
    <w:rsid w:val="008D6C00"/>
    <w:pPr>
      <w:tabs>
        <w:tab w:val="center" w:pos="4320"/>
        <w:tab w:val="right" w:pos="8640"/>
      </w:tabs>
    </w:pPr>
  </w:style>
  <w:style w:type="character" w:styleId="PageNumber">
    <w:name w:val="page number"/>
    <w:basedOn w:val="DefaultParagraphFont"/>
    <w:rsid w:val="008D6C00"/>
  </w:style>
  <w:style w:type="character" w:styleId="Emphasis">
    <w:name w:val="Emphasis"/>
    <w:basedOn w:val="DefaultParagraphFont"/>
    <w:qFormat/>
    <w:rsid w:val="00FF7A9D"/>
    <w:rPr>
      <w:i/>
      <w:iCs/>
    </w:rPr>
  </w:style>
  <w:style w:type="paragraph" w:styleId="BalloonText">
    <w:name w:val="Balloon Text"/>
    <w:basedOn w:val="Normal"/>
    <w:semiHidden/>
    <w:rsid w:val="00FF7A9D"/>
    <w:rPr>
      <w:rFonts w:ascii="Tahoma" w:hAnsi="Tahoma" w:cs="Tahoma"/>
      <w:sz w:val="16"/>
      <w:szCs w:val="16"/>
    </w:rPr>
  </w:style>
  <w:style w:type="paragraph" w:styleId="FootnoteText">
    <w:name w:val="footnote text"/>
    <w:basedOn w:val="Normal"/>
    <w:semiHidden/>
    <w:rsid w:val="000334FD"/>
    <w:rPr>
      <w:szCs w:val="20"/>
    </w:rPr>
  </w:style>
  <w:style w:type="character" w:styleId="FootnoteReference">
    <w:name w:val="footnote reference"/>
    <w:basedOn w:val="DefaultParagraphFont"/>
    <w:semiHidden/>
    <w:rsid w:val="000334FD"/>
    <w:rPr>
      <w:vertAlign w:val="superscript"/>
    </w:rPr>
  </w:style>
  <w:style w:type="character" w:customStyle="1" w:styleId="Heading2Char">
    <w:name w:val="Heading 2 Char"/>
    <w:basedOn w:val="DefaultParagraphFont"/>
    <w:link w:val="Heading2"/>
    <w:rsid w:val="00601DD9"/>
    <w:rPr>
      <w:rFonts w:ascii="Arial" w:hAnsi="Arial" w:cs="Arial"/>
      <w:bCs/>
      <w:iCs/>
      <w:sz w:val="28"/>
      <w:szCs w:val="28"/>
      <w:lang w:val="en-US" w:eastAsia="en-US"/>
    </w:rPr>
  </w:style>
  <w:style w:type="character" w:styleId="CommentReference">
    <w:name w:val="annotation reference"/>
    <w:basedOn w:val="DefaultParagraphFont"/>
    <w:semiHidden/>
    <w:rsid w:val="00E94AB3"/>
    <w:rPr>
      <w:sz w:val="16"/>
      <w:szCs w:val="16"/>
    </w:rPr>
  </w:style>
  <w:style w:type="paragraph" w:styleId="CommentText">
    <w:name w:val="annotation text"/>
    <w:basedOn w:val="Normal"/>
    <w:link w:val="CommentTextChar"/>
    <w:rsid w:val="00E94AB3"/>
    <w:rPr>
      <w:szCs w:val="20"/>
    </w:rPr>
  </w:style>
  <w:style w:type="paragraph" w:styleId="CommentSubject">
    <w:name w:val="annotation subject"/>
    <w:basedOn w:val="CommentText"/>
    <w:next w:val="CommentText"/>
    <w:semiHidden/>
    <w:rsid w:val="00E94AB3"/>
    <w:rPr>
      <w:b/>
      <w:bCs/>
    </w:rPr>
  </w:style>
  <w:style w:type="paragraph" w:styleId="Caption">
    <w:name w:val="caption"/>
    <w:basedOn w:val="Normal"/>
    <w:next w:val="Normal"/>
    <w:qFormat/>
    <w:rsid w:val="002928C1"/>
    <w:rPr>
      <w:b/>
      <w:bCs/>
      <w:sz w:val="12"/>
      <w:szCs w:val="20"/>
    </w:rPr>
  </w:style>
  <w:style w:type="paragraph" w:styleId="ListNumber5">
    <w:name w:val="List Number 5"/>
    <w:basedOn w:val="Normal"/>
    <w:rsid w:val="00442C2C"/>
    <w:pPr>
      <w:numPr>
        <w:numId w:val="1"/>
      </w:numPr>
    </w:pPr>
  </w:style>
  <w:style w:type="character" w:customStyle="1" w:styleId="Heading5Char">
    <w:name w:val="Heading 5 Char"/>
    <w:basedOn w:val="DefaultParagraphFont"/>
    <w:link w:val="Heading5"/>
    <w:rsid w:val="007D67A4"/>
    <w:rPr>
      <w:rFonts w:ascii="Arial" w:hAnsi="Arial"/>
      <w:b/>
      <w:bCs/>
      <w:iCs/>
      <w:szCs w:val="26"/>
      <w:lang w:val="en-US" w:eastAsia="en-US"/>
    </w:rPr>
  </w:style>
  <w:style w:type="character" w:customStyle="1" w:styleId="Heading4Char">
    <w:name w:val="Heading 4 Char"/>
    <w:basedOn w:val="DefaultParagraphFont"/>
    <w:link w:val="Heading4"/>
    <w:rsid w:val="007D67A4"/>
    <w:rPr>
      <w:rFonts w:ascii="Arial" w:hAnsi="Arial"/>
      <w:b/>
      <w:bCs/>
      <w:szCs w:val="28"/>
      <w:lang w:val="en-US" w:eastAsia="en-US"/>
    </w:rPr>
  </w:style>
  <w:style w:type="character" w:customStyle="1" w:styleId="Heading6Char">
    <w:name w:val="Heading 6 Char"/>
    <w:basedOn w:val="DefaultParagraphFont"/>
    <w:link w:val="Heading6"/>
    <w:rsid w:val="00855EDD"/>
    <w:rPr>
      <w:rFonts w:ascii="Calibri" w:hAnsi="Calibri"/>
      <w:b/>
      <w:bCs/>
      <w:sz w:val="22"/>
      <w:szCs w:val="22"/>
      <w:lang w:val="en-US" w:eastAsia="en-US"/>
    </w:rPr>
  </w:style>
  <w:style w:type="character" w:customStyle="1" w:styleId="Heading7Char">
    <w:name w:val="Heading 7 Char"/>
    <w:basedOn w:val="DefaultParagraphFont"/>
    <w:link w:val="Heading7"/>
    <w:rsid w:val="00855EDD"/>
    <w:rPr>
      <w:rFonts w:ascii="Calibri" w:hAnsi="Calibri"/>
      <w:sz w:val="24"/>
      <w:szCs w:val="24"/>
      <w:lang w:val="en-US" w:eastAsia="en-US"/>
    </w:rPr>
  </w:style>
  <w:style w:type="character" w:customStyle="1" w:styleId="Heading8Char">
    <w:name w:val="Heading 8 Char"/>
    <w:basedOn w:val="DefaultParagraphFont"/>
    <w:link w:val="Heading8"/>
    <w:rsid w:val="00855EDD"/>
    <w:rPr>
      <w:rFonts w:ascii="Calibri" w:hAnsi="Calibri"/>
      <w:i/>
      <w:iCs/>
      <w:sz w:val="24"/>
      <w:szCs w:val="24"/>
      <w:lang w:val="en-US" w:eastAsia="en-US"/>
    </w:rPr>
  </w:style>
  <w:style w:type="character" w:customStyle="1" w:styleId="Heading9Char">
    <w:name w:val="Heading 9 Char"/>
    <w:basedOn w:val="DefaultParagraphFont"/>
    <w:link w:val="Heading9"/>
    <w:rsid w:val="00855EDD"/>
    <w:rPr>
      <w:rFonts w:ascii="Cambria" w:hAnsi="Cambria"/>
      <w:sz w:val="22"/>
      <w:szCs w:val="22"/>
      <w:lang w:val="en-US" w:eastAsia="en-US"/>
    </w:rPr>
  </w:style>
  <w:style w:type="paragraph" w:styleId="NoSpacing">
    <w:name w:val="No Spacing"/>
    <w:uiPriority w:val="1"/>
    <w:qFormat/>
    <w:rsid w:val="004361B9"/>
    <w:rPr>
      <w:rFonts w:ascii="Calibri" w:eastAsia="Calibri" w:hAnsi="Calibri"/>
      <w:sz w:val="22"/>
      <w:szCs w:val="22"/>
      <w:lang w:eastAsia="en-US"/>
    </w:rPr>
  </w:style>
  <w:style w:type="paragraph" w:styleId="ListParagraph">
    <w:name w:val="List Paragraph"/>
    <w:basedOn w:val="Normal"/>
    <w:uiPriority w:val="34"/>
    <w:qFormat/>
    <w:rsid w:val="005452C3"/>
    <w:pPr>
      <w:tabs>
        <w:tab w:val="left" w:pos="907"/>
      </w:tabs>
      <w:spacing w:after="240" w:line="360" w:lineRule="auto"/>
      <w:ind w:left="454"/>
      <w:contextualSpacing/>
    </w:pPr>
    <w:rPr>
      <w:rFonts w:eastAsia="Calibri"/>
      <w:szCs w:val="22"/>
      <w:lang w:val="en-GB"/>
    </w:rPr>
  </w:style>
  <w:style w:type="paragraph" w:styleId="DocumentMap">
    <w:name w:val="Document Map"/>
    <w:basedOn w:val="Normal"/>
    <w:link w:val="DocumentMapChar"/>
    <w:rsid w:val="00FF7174"/>
    <w:rPr>
      <w:rFonts w:ascii="Tahoma" w:hAnsi="Tahoma" w:cs="Tahoma"/>
      <w:sz w:val="16"/>
      <w:szCs w:val="16"/>
    </w:rPr>
  </w:style>
  <w:style w:type="character" w:customStyle="1" w:styleId="DocumentMapChar">
    <w:name w:val="Document Map Char"/>
    <w:basedOn w:val="DefaultParagraphFont"/>
    <w:link w:val="DocumentMap"/>
    <w:rsid w:val="00FF7174"/>
    <w:rPr>
      <w:rFonts w:ascii="Tahoma" w:hAnsi="Tahoma" w:cs="Tahoma"/>
      <w:sz w:val="16"/>
      <w:szCs w:val="16"/>
      <w:lang w:val="en-US" w:eastAsia="en-US"/>
    </w:rPr>
  </w:style>
  <w:style w:type="paragraph" w:customStyle="1" w:styleId="DocumentTitle">
    <w:name w:val="Document Title"/>
    <w:basedOn w:val="Normal"/>
    <w:rsid w:val="00984905"/>
    <w:pPr>
      <w:spacing w:before="120"/>
      <w:jc w:val="center"/>
    </w:pPr>
    <w:rPr>
      <w:rFonts w:ascii="Times New Roman" w:hAnsi="Times New Roman"/>
      <w:b/>
      <w:sz w:val="32"/>
      <w:lang w:val="en-GB"/>
    </w:rPr>
  </w:style>
  <w:style w:type="paragraph" w:customStyle="1" w:styleId="PrelimHed">
    <w:name w:val="PrelimHed"/>
    <w:next w:val="Normal"/>
    <w:rsid w:val="00984905"/>
    <w:pPr>
      <w:keepNext/>
      <w:spacing w:before="60" w:after="120" w:line="240" w:lineRule="atLeast"/>
    </w:pPr>
    <w:rPr>
      <w:rFonts w:ascii="Arial" w:hAnsi="Arial"/>
      <w:b/>
      <w:sz w:val="24"/>
      <w:lang w:eastAsia="en-US"/>
    </w:rPr>
  </w:style>
  <w:style w:type="paragraph" w:customStyle="1" w:styleId="Tabletitle">
    <w:name w:val="Tabletitle"/>
    <w:basedOn w:val="Normal"/>
    <w:rsid w:val="00984905"/>
    <w:rPr>
      <w:b/>
      <w:color w:val="000000"/>
      <w:sz w:val="18"/>
      <w:szCs w:val="20"/>
      <w:lang w:val="en-GB" w:eastAsia="en-GB"/>
    </w:rPr>
  </w:style>
  <w:style w:type="paragraph" w:styleId="BodyTextIndent">
    <w:name w:val="Body Text Indent"/>
    <w:basedOn w:val="Normal"/>
    <w:link w:val="BodyTextIndentChar"/>
    <w:uiPriority w:val="99"/>
    <w:unhideWhenUsed/>
    <w:rsid w:val="00984905"/>
    <w:pPr>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984905"/>
    <w:rPr>
      <w:sz w:val="24"/>
      <w:szCs w:val="24"/>
      <w:lang w:val="en-US" w:eastAsia="en-US"/>
    </w:rPr>
  </w:style>
  <w:style w:type="character" w:customStyle="1" w:styleId="FooterChar">
    <w:name w:val="Footer Char"/>
    <w:basedOn w:val="DefaultParagraphFont"/>
    <w:link w:val="Footer"/>
    <w:uiPriority w:val="99"/>
    <w:rsid w:val="00984905"/>
    <w:rPr>
      <w:rFonts w:ascii="Arial" w:hAnsi="Arial"/>
      <w:szCs w:val="24"/>
      <w:lang w:val="en-US" w:eastAsia="en-US"/>
    </w:rPr>
  </w:style>
  <w:style w:type="paragraph" w:styleId="TOCHeading">
    <w:name w:val="TOC Heading"/>
    <w:basedOn w:val="Heading1"/>
    <w:next w:val="Normal"/>
    <w:uiPriority w:val="39"/>
    <w:qFormat/>
    <w:rsid w:val="00984905"/>
    <w:pPr>
      <w:keepLines/>
      <w:numPr>
        <w:numId w:val="0"/>
      </w:numPr>
      <w:spacing w:before="480" w:after="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39"/>
    <w:rsid w:val="009434FB"/>
    <w:pPr>
      <w:tabs>
        <w:tab w:val="right" w:pos="454"/>
        <w:tab w:val="right" w:leader="dot" w:pos="8505"/>
      </w:tabs>
    </w:pPr>
    <w:rPr>
      <w:sz w:val="20"/>
    </w:rPr>
  </w:style>
  <w:style w:type="paragraph" w:styleId="TOC2">
    <w:name w:val="toc 2"/>
    <w:basedOn w:val="Normal"/>
    <w:next w:val="Normal"/>
    <w:autoRedefine/>
    <w:uiPriority w:val="39"/>
    <w:rsid w:val="00C00DCC"/>
    <w:pPr>
      <w:tabs>
        <w:tab w:val="right" w:pos="907"/>
        <w:tab w:val="right" w:leader="dot" w:pos="8505"/>
      </w:tabs>
      <w:ind w:left="454"/>
    </w:pPr>
    <w:rPr>
      <w:sz w:val="20"/>
    </w:rPr>
  </w:style>
  <w:style w:type="paragraph" w:styleId="TOC3">
    <w:name w:val="toc 3"/>
    <w:basedOn w:val="Normal"/>
    <w:next w:val="Normal"/>
    <w:autoRedefine/>
    <w:uiPriority w:val="39"/>
    <w:rsid w:val="00C00DCC"/>
    <w:pPr>
      <w:tabs>
        <w:tab w:val="left" w:pos="1361"/>
        <w:tab w:val="right" w:leader="dot" w:pos="8505"/>
      </w:tabs>
      <w:ind w:left="907"/>
    </w:pPr>
    <w:rPr>
      <w:sz w:val="20"/>
    </w:rPr>
  </w:style>
  <w:style w:type="character" w:styleId="Hyperlink">
    <w:name w:val="Hyperlink"/>
    <w:basedOn w:val="DefaultParagraphFont"/>
    <w:uiPriority w:val="99"/>
    <w:unhideWhenUsed/>
    <w:rsid w:val="00984905"/>
    <w:rPr>
      <w:color w:val="0000FF"/>
      <w:u w:val="single"/>
    </w:rPr>
  </w:style>
  <w:style w:type="character" w:styleId="FollowedHyperlink">
    <w:name w:val="FollowedHyperlink"/>
    <w:basedOn w:val="DefaultParagraphFont"/>
    <w:rsid w:val="004E053E"/>
    <w:rPr>
      <w:color w:val="800080" w:themeColor="followedHyperlink"/>
      <w:u w:val="single"/>
    </w:rPr>
  </w:style>
  <w:style w:type="paragraph" w:styleId="Subtitle">
    <w:name w:val="Subtitle"/>
    <w:basedOn w:val="Normal"/>
    <w:next w:val="Normal"/>
    <w:link w:val="SubtitleChar"/>
    <w:uiPriority w:val="11"/>
    <w:rsid w:val="00836166"/>
    <w:pPr>
      <w:numPr>
        <w:ilvl w:val="1"/>
      </w:numPr>
      <w:ind w:left="142"/>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36166"/>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rsid w:val="00836166"/>
    <w:rPr>
      <w:b/>
      <w:bCs/>
      <w:i/>
      <w:iCs/>
      <w:color w:val="4F81BD" w:themeColor="accent1"/>
    </w:rPr>
  </w:style>
  <w:style w:type="paragraph" w:styleId="Title">
    <w:name w:val="Title"/>
    <w:basedOn w:val="Normal"/>
    <w:next w:val="Normal"/>
    <w:link w:val="TitleChar"/>
    <w:uiPriority w:val="10"/>
    <w:qFormat/>
    <w:rsid w:val="00601094"/>
    <w:pPr>
      <w:spacing w:before="480" w:after="240"/>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601094"/>
    <w:rPr>
      <w:rFonts w:ascii="Arial" w:eastAsiaTheme="majorEastAsia" w:hAnsi="Arial" w:cstheme="majorBidi"/>
      <w:b/>
      <w:color w:val="000000" w:themeColor="text1"/>
      <w:spacing w:val="5"/>
      <w:kern w:val="28"/>
      <w:sz w:val="52"/>
      <w:szCs w:val="52"/>
      <w:lang w:val="en-US" w:eastAsia="en-US"/>
    </w:rPr>
  </w:style>
  <w:style w:type="paragraph" w:customStyle="1" w:styleId="Default">
    <w:name w:val="Default"/>
    <w:rsid w:val="00832284"/>
    <w:pPr>
      <w:autoSpaceDE w:val="0"/>
      <w:autoSpaceDN w:val="0"/>
      <w:adjustRightInd w:val="0"/>
    </w:pPr>
    <w:rPr>
      <w:color w:val="000000"/>
      <w:sz w:val="24"/>
      <w:szCs w:val="24"/>
    </w:rPr>
  </w:style>
  <w:style w:type="character" w:customStyle="1" w:styleId="CommentTextChar">
    <w:name w:val="Comment Text Char"/>
    <w:basedOn w:val="DefaultParagraphFont"/>
    <w:link w:val="CommentText"/>
    <w:rsid w:val="00686CA0"/>
    <w:rPr>
      <w:rFonts w:ascii="Arial" w:hAnsi="Arial"/>
      <w:lang w:val="en-US" w:eastAsia="en-US"/>
    </w:rPr>
  </w:style>
  <w:style w:type="paragraph" w:styleId="BodyText">
    <w:name w:val="Body Text"/>
    <w:basedOn w:val="Normal"/>
    <w:link w:val="BodyTextChar"/>
    <w:rsid w:val="00865951"/>
  </w:style>
  <w:style w:type="character" w:customStyle="1" w:styleId="BodyTextChar">
    <w:name w:val="Body Text Char"/>
    <w:basedOn w:val="DefaultParagraphFont"/>
    <w:link w:val="BodyText"/>
    <w:rsid w:val="00865951"/>
    <w:rPr>
      <w:rFonts w:ascii="Arial" w:hAnsi="Arial"/>
      <w:szCs w:val="24"/>
      <w:lang w:val="en-US" w:eastAsia="en-US"/>
    </w:rPr>
  </w:style>
  <w:style w:type="table" w:styleId="TableGrid">
    <w:name w:val="Table Grid"/>
    <w:basedOn w:val="TableNormal"/>
    <w:rsid w:val="00F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F2780"/>
    <w:pPr>
      <w:spacing w:before="60" w:after="60"/>
    </w:pPr>
    <w:rPr>
      <w:sz w:val="18"/>
      <w:szCs w:val="18"/>
    </w:rPr>
  </w:style>
  <w:style w:type="character" w:customStyle="1" w:styleId="tabletextChar">
    <w:name w:val="table text Char"/>
    <w:basedOn w:val="DefaultParagraphFont"/>
    <w:link w:val="tabletext"/>
    <w:rsid w:val="00AF2780"/>
    <w:rPr>
      <w:rFonts w:ascii="Arial" w:hAnsi="Arial"/>
      <w:sz w:val="18"/>
      <w:szCs w:val="18"/>
      <w:lang w:val="en-US" w:eastAsia="en-US"/>
    </w:rPr>
  </w:style>
  <w:style w:type="paragraph" w:customStyle="1" w:styleId="GeneralHeader">
    <w:name w:val="General Header"/>
    <w:basedOn w:val="Normal"/>
    <w:autoRedefine/>
    <w:rsid w:val="00A375AE"/>
    <w:rPr>
      <w:b/>
      <w:bCs/>
      <w:iCs/>
      <w:color w:val="595959"/>
      <w:sz w:val="32"/>
      <w:szCs w:val="22"/>
      <w:lang w:val="en-GB"/>
    </w:rPr>
  </w:style>
  <w:style w:type="paragraph" w:customStyle="1" w:styleId="BodyText0">
    <w:name w:val="BodyText"/>
    <w:basedOn w:val="Normal"/>
    <w:link w:val="BodyTextChar0"/>
    <w:autoRedefine/>
    <w:rsid w:val="00A375AE"/>
    <w:pPr>
      <w:spacing w:before="120" w:after="0" w:line="276" w:lineRule="auto"/>
      <w:jc w:val="both"/>
    </w:pPr>
    <w:rPr>
      <w:rFonts w:eastAsia="Calibri"/>
      <w:sz w:val="20"/>
      <w:szCs w:val="22"/>
      <w:lang w:val="en-CA"/>
    </w:rPr>
  </w:style>
  <w:style w:type="character" w:customStyle="1" w:styleId="BodyTextChar0">
    <w:name w:val="BodyText Char"/>
    <w:basedOn w:val="DefaultParagraphFont"/>
    <w:link w:val="BodyText0"/>
    <w:rsid w:val="00A375AE"/>
    <w:rPr>
      <w:rFonts w:ascii="Arial" w:eastAsia="Calibri" w:hAnsi="Arial"/>
      <w:szCs w:val="22"/>
      <w:lang w:val="en-CA" w:eastAsia="en-US"/>
    </w:rPr>
  </w:style>
  <w:style w:type="character" w:styleId="BookTitle">
    <w:name w:val="Book Title"/>
    <w:basedOn w:val="DefaultParagraphFont"/>
    <w:uiPriority w:val="33"/>
    <w:qFormat/>
    <w:rsid w:val="00A375AE"/>
  </w:style>
  <w:style w:type="paragraph" w:customStyle="1" w:styleId="TableHeading">
    <w:name w:val="TableHeading"/>
    <w:basedOn w:val="Normal"/>
    <w:autoRedefine/>
    <w:qFormat/>
    <w:rsid w:val="00A375AE"/>
    <w:pPr>
      <w:spacing w:before="60" w:after="60"/>
    </w:pPr>
    <w:rPr>
      <w:rFonts w:eastAsia="Calibri" w:cs="Arial"/>
      <w:b/>
      <w:sz w:val="20"/>
      <w:szCs w:val="22"/>
      <w:lang w:val="en-CA"/>
    </w:rPr>
  </w:style>
  <w:style w:type="paragraph" w:customStyle="1" w:styleId="TableText0">
    <w:name w:val="TableText"/>
    <w:basedOn w:val="Normal"/>
    <w:autoRedefine/>
    <w:rsid w:val="009E7507"/>
    <w:pPr>
      <w:spacing w:before="60" w:after="60"/>
    </w:pPr>
    <w:rPr>
      <w:rFonts w:eastAsia="Calibri" w:cs="Arial"/>
      <w:sz w:val="20"/>
      <w:szCs w:val="22"/>
      <w:lang w:val="en-CA"/>
    </w:rPr>
  </w:style>
  <w:style w:type="character" w:customStyle="1" w:styleId="Boldening">
    <w:name w:val="Boldening"/>
    <w:basedOn w:val="DefaultParagraphFont"/>
    <w:rsid w:val="00B91B2A"/>
    <w:rPr>
      <w:b/>
      <w:bCs w:val="0"/>
      <w:sz w:val="20"/>
    </w:rPr>
  </w:style>
  <w:style w:type="paragraph" w:styleId="ListBullet">
    <w:name w:val="List Bullet"/>
    <w:basedOn w:val="BodyText0"/>
    <w:rsid w:val="00B91B2A"/>
    <w:pPr>
      <w:numPr>
        <w:numId w:val="35"/>
      </w:numPr>
      <w:spacing w:before="0"/>
      <w:ind w:left="360"/>
    </w:pPr>
  </w:style>
  <w:style w:type="paragraph" w:customStyle="1" w:styleId="Tabletext1">
    <w:name w:val="Tabletext"/>
    <w:basedOn w:val="Normal"/>
    <w:link w:val="TabletextChar0"/>
    <w:rsid w:val="00B91B2A"/>
    <w:pPr>
      <w:spacing w:before="60" w:after="60"/>
    </w:pPr>
    <w:rPr>
      <w:sz w:val="18"/>
      <w:szCs w:val="18"/>
      <w:lang w:val="en-GB" w:eastAsia="en-GB"/>
    </w:rPr>
  </w:style>
  <w:style w:type="character" w:customStyle="1" w:styleId="Italics">
    <w:name w:val="Italics"/>
    <w:rsid w:val="00B91B2A"/>
    <w:rPr>
      <w:i/>
      <w:iCs w:val="0"/>
    </w:rPr>
  </w:style>
  <w:style w:type="character" w:customStyle="1" w:styleId="Codeintext">
    <w:name w:val="Code in text"/>
    <w:basedOn w:val="DefaultParagraphFont"/>
    <w:rsid w:val="00B91B2A"/>
    <w:rPr>
      <w:rFonts w:ascii="Courier New" w:hAnsi="Courier New"/>
      <w:sz w:val="18"/>
      <w:szCs w:val="20"/>
    </w:rPr>
  </w:style>
  <w:style w:type="character" w:customStyle="1" w:styleId="TabletextChar0">
    <w:name w:val="Tabletext Char"/>
    <w:basedOn w:val="DefaultParagraphFont"/>
    <w:link w:val="Tabletext1"/>
    <w:rsid w:val="00B91B2A"/>
    <w:rPr>
      <w:rFonts w:ascii="Arial" w:hAnsi="Arial"/>
      <w:sz w:val="18"/>
      <w:szCs w:val="18"/>
    </w:rPr>
  </w:style>
  <w:style w:type="table" w:styleId="TableProfessional">
    <w:name w:val="Table Professional"/>
    <w:basedOn w:val="TableNormal"/>
    <w:rsid w:val="00E3346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rsid w:val="005F78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83C00"/>
    <w:pPr>
      <w:spacing w:before="100" w:beforeAutospacing="1" w:after="100" w:afterAutospacing="1"/>
    </w:pPr>
    <w:rPr>
      <w:rFonts w:ascii="Times New Roman" w:hAnsi="Times New Roman"/>
      <w:sz w:val="24"/>
      <w:lang w:val="en-GB" w:eastAsia="en-GB"/>
    </w:rPr>
  </w:style>
  <w:style w:type="paragraph" w:customStyle="1" w:styleId="ms-rtefontface-2">
    <w:name w:val="ms-rtefontface-2"/>
    <w:basedOn w:val="Normal"/>
    <w:rsid w:val="00583C00"/>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583C00"/>
    <w:rPr>
      <w:b/>
      <w:bCs/>
    </w:rPr>
  </w:style>
  <w:style w:type="character" w:customStyle="1" w:styleId="HeaderChar">
    <w:name w:val="Header Char"/>
    <w:basedOn w:val="DefaultParagraphFont"/>
    <w:link w:val="Header"/>
    <w:uiPriority w:val="99"/>
    <w:rsid w:val="001C1CA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2917">
      <w:bodyDiv w:val="1"/>
      <w:marLeft w:val="0"/>
      <w:marRight w:val="0"/>
      <w:marTop w:val="0"/>
      <w:marBottom w:val="0"/>
      <w:divBdr>
        <w:top w:val="none" w:sz="0" w:space="0" w:color="auto"/>
        <w:left w:val="none" w:sz="0" w:space="0" w:color="auto"/>
        <w:bottom w:val="none" w:sz="0" w:space="0" w:color="auto"/>
        <w:right w:val="none" w:sz="0" w:space="0" w:color="auto"/>
      </w:divBdr>
    </w:div>
    <w:div w:id="65540694">
      <w:bodyDiv w:val="1"/>
      <w:marLeft w:val="0"/>
      <w:marRight w:val="0"/>
      <w:marTop w:val="0"/>
      <w:marBottom w:val="0"/>
      <w:divBdr>
        <w:top w:val="none" w:sz="0" w:space="0" w:color="auto"/>
        <w:left w:val="none" w:sz="0" w:space="0" w:color="auto"/>
        <w:bottom w:val="none" w:sz="0" w:space="0" w:color="auto"/>
        <w:right w:val="none" w:sz="0" w:space="0" w:color="auto"/>
      </w:divBdr>
    </w:div>
    <w:div w:id="88039190">
      <w:bodyDiv w:val="1"/>
      <w:marLeft w:val="0"/>
      <w:marRight w:val="0"/>
      <w:marTop w:val="0"/>
      <w:marBottom w:val="0"/>
      <w:divBdr>
        <w:top w:val="none" w:sz="0" w:space="0" w:color="auto"/>
        <w:left w:val="none" w:sz="0" w:space="0" w:color="auto"/>
        <w:bottom w:val="none" w:sz="0" w:space="0" w:color="auto"/>
        <w:right w:val="none" w:sz="0" w:space="0" w:color="auto"/>
      </w:divBdr>
    </w:div>
    <w:div w:id="119227330">
      <w:bodyDiv w:val="1"/>
      <w:marLeft w:val="0"/>
      <w:marRight w:val="0"/>
      <w:marTop w:val="0"/>
      <w:marBottom w:val="0"/>
      <w:divBdr>
        <w:top w:val="none" w:sz="0" w:space="0" w:color="auto"/>
        <w:left w:val="none" w:sz="0" w:space="0" w:color="auto"/>
        <w:bottom w:val="none" w:sz="0" w:space="0" w:color="auto"/>
        <w:right w:val="none" w:sz="0" w:space="0" w:color="auto"/>
      </w:divBdr>
    </w:div>
    <w:div w:id="161940581">
      <w:bodyDiv w:val="1"/>
      <w:marLeft w:val="0"/>
      <w:marRight w:val="0"/>
      <w:marTop w:val="0"/>
      <w:marBottom w:val="0"/>
      <w:divBdr>
        <w:top w:val="none" w:sz="0" w:space="0" w:color="auto"/>
        <w:left w:val="none" w:sz="0" w:space="0" w:color="auto"/>
        <w:bottom w:val="none" w:sz="0" w:space="0" w:color="auto"/>
        <w:right w:val="none" w:sz="0" w:space="0" w:color="auto"/>
      </w:divBdr>
    </w:div>
    <w:div w:id="163671848">
      <w:bodyDiv w:val="1"/>
      <w:marLeft w:val="0"/>
      <w:marRight w:val="0"/>
      <w:marTop w:val="0"/>
      <w:marBottom w:val="0"/>
      <w:divBdr>
        <w:top w:val="none" w:sz="0" w:space="0" w:color="auto"/>
        <w:left w:val="none" w:sz="0" w:space="0" w:color="auto"/>
        <w:bottom w:val="none" w:sz="0" w:space="0" w:color="auto"/>
        <w:right w:val="none" w:sz="0" w:space="0" w:color="auto"/>
      </w:divBdr>
    </w:div>
    <w:div w:id="241915294">
      <w:bodyDiv w:val="1"/>
      <w:marLeft w:val="0"/>
      <w:marRight w:val="0"/>
      <w:marTop w:val="0"/>
      <w:marBottom w:val="0"/>
      <w:divBdr>
        <w:top w:val="none" w:sz="0" w:space="0" w:color="auto"/>
        <w:left w:val="none" w:sz="0" w:space="0" w:color="auto"/>
        <w:bottom w:val="none" w:sz="0" w:space="0" w:color="auto"/>
        <w:right w:val="none" w:sz="0" w:space="0" w:color="auto"/>
      </w:divBdr>
    </w:div>
    <w:div w:id="351419267">
      <w:bodyDiv w:val="1"/>
      <w:marLeft w:val="0"/>
      <w:marRight w:val="0"/>
      <w:marTop w:val="0"/>
      <w:marBottom w:val="0"/>
      <w:divBdr>
        <w:top w:val="none" w:sz="0" w:space="0" w:color="auto"/>
        <w:left w:val="none" w:sz="0" w:space="0" w:color="auto"/>
        <w:bottom w:val="none" w:sz="0" w:space="0" w:color="auto"/>
        <w:right w:val="none" w:sz="0" w:space="0" w:color="auto"/>
      </w:divBdr>
    </w:div>
    <w:div w:id="392196486">
      <w:bodyDiv w:val="1"/>
      <w:marLeft w:val="0"/>
      <w:marRight w:val="0"/>
      <w:marTop w:val="0"/>
      <w:marBottom w:val="0"/>
      <w:divBdr>
        <w:top w:val="none" w:sz="0" w:space="0" w:color="auto"/>
        <w:left w:val="none" w:sz="0" w:space="0" w:color="auto"/>
        <w:bottom w:val="none" w:sz="0" w:space="0" w:color="auto"/>
        <w:right w:val="none" w:sz="0" w:space="0" w:color="auto"/>
      </w:divBdr>
    </w:div>
    <w:div w:id="429084616">
      <w:bodyDiv w:val="1"/>
      <w:marLeft w:val="0"/>
      <w:marRight w:val="0"/>
      <w:marTop w:val="0"/>
      <w:marBottom w:val="0"/>
      <w:divBdr>
        <w:top w:val="none" w:sz="0" w:space="0" w:color="auto"/>
        <w:left w:val="none" w:sz="0" w:space="0" w:color="auto"/>
        <w:bottom w:val="none" w:sz="0" w:space="0" w:color="auto"/>
        <w:right w:val="none" w:sz="0" w:space="0" w:color="auto"/>
      </w:divBdr>
    </w:div>
    <w:div w:id="472799550">
      <w:bodyDiv w:val="1"/>
      <w:marLeft w:val="0"/>
      <w:marRight w:val="0"/>
      <w:marTop w:val="0"/>
      <w:marBottom w:val="0"/>
      <w:divBdr>
        <w:top w:val="none" w:sz="0" w:space="0" w:color="auto"/>
        <w:left w:val="none" w:sz="0" w:space="0" w:color="auto"/>
        <w:bottom w:val="none" w:sz="0" w:space="0" w:color="auto"/>
        <w:right w:val="none" w:sz="0" w:space="0" w:color="auto"/>
      </w:divBdr>
    </w:div>
    <w:div w:id="476845927">
      <w:bodyDiv w:val="1"/>
      <w:marLeft w:val="0"/>
      <w:marRight w:val="0"/>
      <w:marTop w:val="0"/>
      <w:marBottom w:val="0"/>
      <w:divBdr>
        <w:top w:val="none" w:sz="0" w:space="0" w:color="auto"/>
        <w:left w:val="none" w:sz="0" w:space="0" w:color="auto"/>
        <w:bottom w:val="none" w:sz="0" w:space="0" w:color="auto"/>
        <w:right w:val="none" w:sz="0" w:space="0" w:color="auto"/>
      </w:divBdr>
      <w:divsChild>
        <w:div w:id="1227643813">
          <w:marLeft w:val="0"/>
          <w:marRight w:val="0"/>
          <w:marTop w:val="0"/>
          <w:marBottom w:val="0"/>
          <w:divBdr>
            <w:top w:val="none" w:sz="0" w:space="0" w:color="auto"/>
            <w:left w:val="none" w:sz="0" w:space="0" w:color="auto"/>
            <w:bottom w:val="none" w:sz="0" w:space="0" w:color="auto"/>
            <w:right w:val="none" w:sz="0" w:space="0" w:color="auto"/>
          </w:divBdr>
        </w:div>
        <w:div w:id="1768498501">
          <w:marLeft w:val="0"/>
          <w:marRight w:val="0"/>
          <w:marTop w:val="0"/>
          <w:marBottom w:val="0"/>
          <w:divBdr>
            <w:top w:val="none" w:sz="0" w:space="0" w:color="auto"/>
            <w:left w:val="none" w:sz="0" w:space="0" w:color="auto"/>
            <w:bottom w:val="none" w:sz="0" w:space="0" w:color="auto"/>
            <w:right w:val="none" w:sz="0" w:space="0" w:color="auto"/>
          </w:divBdr>
        </w:div>
        <w:div w:id="1540236477">
          <w:marLeft w:val="0"/>
          <w:marRight w:val="0"/>
          <w:marTop w:val="0"/>
          <w:marBottom w:val="0"/>
          <w:divBdr>
            <w:top w:val="none" w:sz="0" w:space="0" w:color="auto"/>
            <w:left w:val="none" w:sz="0" w:space="0" w:color="auto"/>
            <w:bottom w:val="none" w:sz="0" w:space="0" w:color="auto"/>
            <w:right w:val="none" w:sz="0" w:space="0" w:color="auto"/>
          </w:divBdr>
        </w:div>
        <w:div w:id="140076679">
          <w:marLeft w:val="0"/>
          <w:marRight w:val="0"/>
          <w:marTop w:val="0"/>
          <w:marBottom w:val="0"/>
          <w:divBdr>
            <w:top w:val="none" w:sz="0" w:space="0" w:color="auto"/>
            <w:left w:val="none" w:sz="0" w:space="0" w:color="auto"/>
            <w:bottom w:val="none" w:sz="0" w:space="0" w:color="auto"/>
            <w:right w:val="none" w:sz="0" w:space="0" w:color="auto"/>
          </w:divBdr>
        </w:div>
        <w:div w:id="1714890501">
          <w:marLeft w:val="0"/>
          <w:marRight w:val="0"/>
          <w:marTop w:val="0"/>
          <w:marBottom w:val="0"/>
          <w:divBdr>
            <w:top w:val="none" w:sz="0" w:space="0" w:color="auto"/>
            <w:left w:val="none" w:sz="0" w:space="0" w:color="auto"/>
            <w:bottom w:val="none" w:sz="0" w:space="0" w:color="auto"/>
            <w:right w:val="none" w:sz="0" w:space="0" w:color="auto"/>
          </w:divBdr>
        </w:div>
        <w:div w:id="2096897714">
          <w:marLeft w:val="0"/>
          <w:marRight w:val="0"/>
          <w:marTop w:val="0"/>
          <w:marBottom w:val="0"/>
          <w:divBdr>
            <w:top w:val="none" w:sz="0" w:space="0" w:color="auto"/>
            <w:left w:val="none" w:sz="0" w:space="0" w:color="auto"/>
            <w:bottom w:val="none" w:sz="0" w:space="0" w:color="auto"/>
            <w:right w:val="none" w:sz="0" w:space="0" w:color="auto"/>
          </w:divBdr>
        </w:div>
        <w:div w:id="884222783">
          <w:marLeft w:val="0"/>
          <w:marRight w:val="0"/>
          <w:marTop w:val="0"/>
          <w:marBottom w:val="0"/>
          <w:divBdr>
            <w:top w:val="none" w:sz="0" w:space="0" w:color="auto"/>
            <w:left w:val="none" w:sz="0" w:space="0" w:color="auto"/>
            <w:bottom w:val="none" w:sz="0" w:space="0" w:color="auto"/>
            <w:right w:val="none" w:sz="0" w:space="0" w:color="auto"/>
          </w:divBdr>
        </w:div>
        <w:div w:id="734200436">
          <w:marLeft w:val="0"/>
          <w:marRight w:val="0"/>
          <w:marTop w:val="0"/>
          <w:marBottom w:val="0"/>
          <w:divBdr>
            <w:top w:val="none" w:sz="0" w:space="0" w:color="auto"/>
            <w:left w:val="none" w:sz="0" w:space="0" w:color="auto"/>
            <w:bottom w:val="none" w:sz="0" w:space="0" w:color="auto"/>
            <w:right w:val="none" w:sz="0" w:space="0" w:color="auto"/>
          </w:divBdr>
        </w:div>
        <w:div w:id="911549049">
          <w:marLeft w:val="0"/>
          <w:marRight w:val="0"/>
          <w:marTop w:val="0"/>
          <w:marBottom w:val="0"/>
          <w:divBdr>
            <w:top w:val="none" w:sz="0" w:space="0" w:color="auto"/>
            <w:left w:val="none" w:sz="0" w:space="0" w:color="auto"/>
            <w:bottom w:val="none" w:sz="0" w:space="0" w:color="auto"/>
            <w:right w:val="none" w:sz="0" w:space="0" w:color="auto"/>
          </w:divBdr>
        </w:div>
        <w:div w:id="2100835253">
          <w:marLeft w:val="0"/>
          <w:marRight w:val="0"/>
          <w:marTop w:val="0"/>
          <w:marBottom w:val="0"/>
          <w:divBdr>
            <w:top w:val="none" w:sz="0" w:space="0" w:color="auto"/>
            <w:left w:val="none" w:sz="0" w:space="0" w:color="auto"/>
            <w:bottom w:val="none" w:sz="0" w:space="0" w:color="auto"/>
            <w:right w:val="none" w:sz="0" w:space="0" w:color="auto"/>
          </w:divBdr>
        </w:div>
        <w:div w:id="859852668">
          <w:marLeft w:val="0"/>
          <w:marRight w:val="0"/>
          <w:marTop w:val="0"/>
          <w:marBottom w:val="0"/>
          <w:divBdr>
            <w:top w:val="none" w:sz="0" w:space="0" w:color="auto"/>
            <w:left w:val="none" w:sz="0" w:space="0" w:color="auto"/>
            <w:bottom w:val="none" w:sz="0" w:space="0" w:color="auto"/>
            <w:right w:val="none" w:sz="0" w:space="0" w:color="auto"/>
          </w:divBdr>
        </w:div>
        <w:div w:id="1452356931">
          <w:marLeft w:val="0"/>
          <w:marRight w:val="0"/>
          <w:marTop w:val="0"/>
          <w:marBottom w:val="0"/>
          <w:divBdr>
            <w:top w:val="none" w:sz="0" w:space="0" w:color="auto"/>
            <w:left w:val="none" w:sz="0" w:space="0" w:color="auto"/>
            <w:bottom w:val="none" w:sz="0" w:space="0" w:color="auto"/>
            <w:right w:val="none" w:sz="0" w:space="0" w:color="auto"/>
          </w:divBdr>
        </w:div>
        <w:div w:id="575434870">
          <w:marLeft w:val="0"/>
          <w:marRight w:val="0"/>
          <w:marTop w:val="0"/>
          <w:marBottom w:val="0"/>
          <w:divBdr>
            <w:top w:val="none" w:sz="0" w:space="0" w:color="auto"/>
            <w:left w:val="none" w:sz="0" w:space="0" w:color="auto"/>
            <w:bottom w:val="none" w:sz="0" w:space="0" w:color="auto"/>
            <w:right w:val="none" w:sz="0" w:space="0" w:color="auto"/>
          </w:divBdr>
          <w:divsChild>
            <w:div w:id="1619338767">
              <w:marLeft w:val="0"/>
              <w:marRight w:val="0"/>
              <w:marTop w:val="0"/>
              <w:marBottom w:val="0"/>
              <w:divBdr>
                <w:top w:val="none" w:sz="0" w:space="0" w:color="auto"/>
                <w:left w:val="none" w:sz="0" w:space="0" w:color="auto"/>
                <w:bottom w:val="none" w:sz="0" w:space="0" w:color="auto"/>
                <w:right w:val="none" w:sz="0" w:space="0" w:color="auto"/>
              </w:divBdr>
            </w:div>
            <w:div w:id="1463690056">
              <w:marLeft w:val="0"/>
              <w:marRight w:val="0"/>
              <w:marTop w:val="0"/>
              <w:marBottom w:val="0"/>
              <w:divBdr>
                <w:top w:val="none" w:sz="0" w:space="0" w:color="auto"/>
                <w:left w:val="none" w:sz="0" w:space="0" w:color="auto"/>
                <w:bottom w:val="none" w:sz="0" w:space="0" w:color="auto"/>
                <w:right w:val="none" w:sz="0" w:space="0" w:color="auto"/>
              </w:divBdr>
              <w:divsChild>
                <w:div w:id="391971185">
                  <w:marLeft w:val="0"/>
                  <w:marRight w:val="0"/>
                  <w:marTop w:val="0"/>
                  <w:marBottom w:val="0"/>
                  <w:divBdr>
                    <w:top w:val="none" w:sz="0" w:space="0" w:color="auto"/>
                    <w:left w:val="none" w:sz="0" w:space="0" w:color="auto"/>
                    <w:bottom w:val="none" w:sz="0" w:space="0" w:color="auto"/>
                    <w:right w:val="none" w:sz="0" w:space="0" w:color="auto"/>
                  </w:divBdr>
                </w:div>
                <w:div w:id="653683531">
                  <w:marLeft w:val="0"/>
                  <w:marRight w:val="0"/>
                  <w:marTop w:val="0"/>
                  <w:marBottom w:val="0"/>
                  <w:divBdr>
                    <w:top w:val="none" w:sz="0" w:space="0" w:color="auto"/>
                    <w:left w:val="none" w:sz="0" w:space="0" w:color="auto"/>
                    <w:bottom w:val="none" w:sz="0" w:space="0" w:color="auto"/>
                    <w:right w:val="none" w:sz="0" w:space="0" w:color="auto"/>
                  </w:divBdr>
                  <w:divsChild>
                    <w:div w:id="1448046193">
                      <w:marLeft w:val="0"/>
                      <w:marRight w:val="0"/>
                      <w:marTop w:val="0"/>
                      <w:marBottom w:val="0"/>
                      <w:divBdr>
                        <w:top w:val="none" w:sz="0" w:space="0" w:color="auto"/>
                        <w:left w:val="none" w:sz="0" w:space="0" w:color="auto"/>
                        <w:bottom w:val="none" w:sz="0" w:space="0" w:color="auto"/>
                        <w:right w:val="none" w:sz="0" w:space="0" w:color="auto"/>
                      </w:divBdr>
                    </w:div>
                    <w:div w:id="546256233">
                      <w:marLeft w:val="0"/>
                      <w:marRight w:val="0"/>
                      <w:marTop w:val="0"/>
                      <w:marBottom w:val="0"/>
                      <w:divBdr>
                        <w:top w:val="none" w:sz="0" w:space="0" w:color="auto"/>
                        <w:left w:val="none" w:sz="0" w:space="0" w:color="auto"/>
                        <w:bottom w:val="none" w:sz="0" w:space="0" w:color="auto"/>
                        <w:right w:val="none" w:sz="0" w:space="0" w:color="auto"/>
                      </w:divBdr>
                    </w:div>
                  </w:divsChild>
                </w:div>
                <w:div w:id="1453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806">
          <w:marLeft w:val="0"/>
          <w:marRight w:val="0"/>
          <w:marTop w:val="0"/>
          <w:marBottom w:val="0"/>
          <w:divBdr>
            <w:top w:val="none" w:sz="0" w:space="0" w:color="auto"/>
            <w:left w:val="none" w:sz="0" w:space="0" w:color="auto"/>
            <w:bottom w:val="none" w:sz="0" w:space="0" w:color="auto"/>
            <w:right w:val="none" w:sz="0" w:space="0" w:color="auto"/>
          </w:divBdr>
        </w:div>
        <w:div w:id="629746528">
          <w:marLeft w:val="0"/>
          <w:marRight w:val="0"/>
          <w:marTop w:val="0"/>
          <w:marBottom w:val="0"/>
          <w:divBdr>
            <w:top w:val="none" w:sz="0" w:space="0" w:color="auto"/>
            <w:left w:val="none" w:sz="0" w:space="0" w:color="auto"/>
            <w:bottom w:val="none" w:sz="0" w:space="0" w:color="auto"/>
            <w:right w:val="none" w:sz="0" w:space="0" w:color="auto"/>
          </w:divBdr>
        </w:div>
        <w:div w:id="570189978">
          <w:marLeft w:val="0"/>
          <w:marRight w:val="0"/>
          <w:marTop w:val="0"/>
          <w:marBottom w:val="0"/>
          <w:divBdr>
            <w:top w:val="none" w:sz="0" w:space="0" w:color="auto"/>
            <w:left w:val="none" w:sz="0" w:space="0" w:color="auto"/>
            <w:bottom w:val="none" w:sz="0" w:space="0" w:color="auto"/>
            <w:right w:val="none" w:sz="0" w:space="0" w:color="auto"/>
          </w:divBdr>
          <w:divsChild>
            <w:div w:id="73430375">
              <w:marLeft w:val="0"/>
              <w:marRight w:val="0"/>
              <w:marTop w:val="0"/>
              <w:marBottom w:val="0"/>
              <w:divBdr>
                <w:top w:val="none" w:sz="0" w:space="0" w:color="auto"/>
                <w:left w:val="none" w:sz="0" w:space="0" w:color="auto"/>
                <w:bottom w:val="none" w:sz="0" w:space="0" w:color="auto"/>
                <w:right w:val="none" w:sz="0" w:space="0" w:color="auto"/>
              </w:divBdr>
            </w:div>
          </w:divsChild>
        </w:div>
        <w:div w:id="100612528">
          <w:marLeft w:val="0"/>
          <w:marRight w:val="0"/>
          <w:marTop w:val="0"/>
          <w:marBottom w:val="0"/>
          <w:divBdr>
            <w:top w:val="none" w:sz="0" w:space="0" w:color="auto"/>
            <w:left w:val="none" w:sz="0" w:space="0" w:color="auto"/>
            <w:bottom w:val="none" w:sz="0" w:space="0" w:color="auto"/>
            <w:right w:val="none" w:sz="0" w:space="0" w:color="auto"/>
          </w:divBdr>
        </w:div>
        <w:div w:id="728571722">
          <w:marLeft w:val="0"/>
          <w:marRight w:val="0"/>
          <w:marTop w:val="0"/>
          <w:marBottom w:val="0"/>
          <w:divBdr>
            <w:top w:val="none" w:sz="0" w:space="0" w:color="auto"/>
            <w:left w:val="none" w:sz="0" w:space="0" w:color="auto"/>
            <w:bottom w:val="none" w:sz="0" w:space="0" w:color="auto"/>
            <w:right w:val="none" w:sz="0" w:space="0" w:color="auto"/>
          </w:divBdr>
        </w:div>
        <w:div w:id="1216284414">
          <w:marLeft w:val="0"/>
          <w:marRight w:val="0"/>
          <w:marTop w:val="0"/>
          <w:marBottom w:val="0"/>
          <w:divBdr>
            <w:top w:val="none" w:sz="0" w:space="0" w:color="auto"/>
            <w:left w:val="none" w:sz="0" w:space="0" w:color="auto"/>
            <w:bottom w:val="none" w:sz="0" w:space="0" w:color="auto"/>
            <w:right w:val="none" w:sz="0" w:space="0" w:color="auto"/>
          </w:divBdr>
          <w:divsChild>
            <w:div w:id="1798792374">
              <w:marLeft w:val="0"/>
              <w:marRight w:val="0"/>
              <w:marTop w:val="0"/>
              <w:marBottom w:val="0"/>
              <w:divBdr>
                <w:top w:val="none" w:sz="0" w:space="0" w:color="auto"/>
                <w:left w:val="none" w:sz="0" w:space="0" w:color="auto"/>
                <w:bottom w:val="none" w:sz="0" w:space="0" w:color="auto"/>
                <w:right w:val="none" w:sz="0" w:space="0" w:color="auto"/>
              </w:divBdr>
            </w:div>
          </w:divsChild>
        </w:div>
        <w:div w:id="1464696072">
          <w:marLeft w:val="0"/>
          <w:marRight w:val="0"/>
          <w:marTop w:val="0"/>
          <w:marBottom w:val="0"/>
          <w:divBdr>
            <w:top w:val="none" w:sz="0" w:space="0" w:color="auto"/>
            <w:left w:val="none" w:sz="0" w:space="0" w:color="auto"/>
            <w:bottom w:val="none" w:sz="0" w:space="0" w:color="auto"/>
            <w:right w:val="none" w:sz="0" w:space="0" w:color="auto"/>
          </w:divBdr>
        </w:div>
        <w:div w:id="1522815958">
          <w:marLeft w:val="0"/>
          <w:marRight w:val="0"/>
          <w:marTop w:val="0"/>
          <w:marBottom w:val="0"/>
          <w:divBdr>
            <w:top w:val="none" w:sz="0" w:space="0" w:color="auto"/>
            <w:left w:val="none" w:sz="0" w:space="0" w:color="auto"/>
            <w:bottom w:val="none" w:sz="0" w:space="0" w:color="auto"/>
            <w:right w:val="none" w:sz="0" w:space="0" w:color="auto"/>
          </w:divBdr>
        </w:div>
        <w:div w:id="1652371796">
          <w:marLeft w:val="0"/>
          <w:marRight w:val="0"/>
          <w:marTop w:val="0"/>
          <w:marBottom w:val="0"/>
          <w:divBdr>
            <w:top w:val="none" w:sz="0" w:space="0" w:color="auto"/>
            <w:left w:val="none" w:sz="0" w:space="0" w:color="auto"/>
            <w:bottom w:val="none" w:sz="0" w:space="0" w:color="auto"/>
            <w:right w:val="none" w:sz="0" w:space="0" w:color="auto"/>
          </w:divBdr>
        </w:div>
        <w:div w:id="217254668">
          <w:marLeft w:val="0"/>
          <w:marRight w:val="0"/>
          <w:marTop w:val="0"/>
          <w:marBottom w:val="0"/>
          <w:divBdr>
            <w:top w:val="none" w:sz="0" w:space="0" w:color="auto"/>
            <w:left w:val="none" w:sz="0" w:space="0" w:color="auto"/>
            <w:bottom w:val="none" w:sz="0" w:space="0" w:color="auto"/>
            <w:right w:val="none" w:sz="0" w:space="0" w:color="auto"/>
          </w:divBdr>
        </w:div>
        <w:div w:id="1233004924">
          <w:marLeft w:val="0"/>
          <w:marRight w:val="0"/>
          <w:marTop w:val="0"/>
          <w:marBottom w:val="0"/>
          <w:divBdr>
            <w:top w:val="none" w:sz="0" w:space="0" w:color="auto"/>
            <w:left w:val="none" w:sz="0" w:space="0" w:color="auto"/>
            <w:bottom w:val="none" w:sz="0" w:space="0" w:color="auto"/>
            <w:right w:val="none" w:sz="0" w:space="0" w:color="auto"/>
          </w:divBdr>
        </w:div>
        <w:div w:id="191038448">
          <w:marLeft w:val="0"/>
          <w:marRight w:val="0"/>
          <w:marTop w:val="0"/>
          <w:marBottom w:val="0"/>
          <w:divBdr>
            <w:top w:val="none" w:sz="0" w:space="0" w:color="auto"/>
            <w:left w:val="none" w:sz="0" w:space="0" w:color="auto"/>
            <w:bottom w:val="none" w:sz="0" w:space="0" w:color="auto"/>
            <w:right w:val="none" w:sz="0" w:space="0" w:color="auto"/>
          </w:divBdr>
        </w:div>
      </w:divsChild>
    </w:div>
    <w:div w:id="606810559">
      <w:bodyDiv w:val="1"/>
      <w:marLeft w:val="0"/>
      <w:marRight w:val="0"/>
      <w:marTop w:val="0"/>
      <w:marBottom w:val="0"/>
      <w:divBdr>
        <w:top w:val="none" w:sz="0" w:space="0" w:color="auto"/>
        <w:left w:val="none" w:sz="0" w:space="0" w:color="auto"/>
        <w:bottom w:val="none" w:sz="0" w:space="0" w:color="auto"/>
        <w:right w:val="none" w:sz="0" w:space="0" w:color="auto"/>
      </w:divBdr>
    </w:div>
    <w:div w:id="750588850">
      <w:bodyDiv w:val="1"/>
      <w:marLeft w:val="0"/>
      <w:marRight w:val="0"/>
      <w:marTop w:val="0"/>
      <w:marBottom w:val="0"/>
      <w:divBdr>
        <w:top w:val="none" w:sz="0" w:space="0" w:color="auto"/>
        <w:left w:val="none" w:sz="0" w:space="0" w:color="auto"/>
        <w:bottom w:val="none" w:sz="0" w:space="0" w:color="auto"/>
        <w:right w:val="none" w:sz="0" w:space="0" w:color="auto"/>
      </w:divBdr>
    </w:div>
    <w:div w:id="791940836">
      <w:bodyDiv w:val="1"/>
      <w:marLeft w:val="0"/>
      <w:marRight w:val="0"/>
      <w:marTop w:val="0"/>
      <w:marBottom w:val="0"/>
      <w:divBdr>
        <w:top w:val="none" w:sz="0" w:space="0" w:color="auto"/>
        <w:left w:val="none" w:sz="0" w:space="0" w:color="auto"/>
        <w:bottom w:val="none" w:sz="0" w:space="0" w:color="auto"/>
        <w:right w:val="none" w:sz="0" w:space="0" w:color="auto"/>
      </w:divBdr>
    </w:div>
    <w:div w:id="832911696">
      <w:bodyDiv w:val="1"/>
      <w:marLeft w:val="0"/>
      <w:marRight w:val="0"/>
      <w:marTop w:val="0"/>
      <w:marBottom w:val="0"/>
      <w:divBdr>
        <w:top w:val="none" w:sz="0" w:space="0" w:color="auto"/>
        <w:left w:val="none" w:sz="0" w:space="0" w:color="auto"/>
        <w:bottom w:val="none" w:sz="0" w:space="0" w:color="auto"/>
        <w:right w:val="none" w:sz="0" w:space="0" w:color="auto"/>
      </w:divBdr>
      <w:divsChild>
        <w:div w:id="234168373">
          <w:marLeft w:val="0"/>
          <w:marRight w:val="0"/>
          <w:marTop w:val="0"/>
          <w:marBottom w:val="0"/>
          <w:divBdr>
            <w:top w:val="none" w:sz="0" w:space="0" w:color="auto"/>
            <w:left w:val="none" w:sz="0" w:space="0" w:color="auto"/>
            <w:bottom w:val="none" w:sz="0" w:space="0" w:color="auto"/>
            <w:right w:val="none" w:sz="0" w:space="0" w:color="auto"/>
          </w:divBdr>
          <w:divsChild>
            <w:div w:id="1166896947">
              <w:marLeft w:val="0"/>
              <w:marRight w:val="0"/>
              <w:marTop w:val="0"/>
              <w:marBottom w:val="0"/>
              <w:divBdr>
                <w:top w:val="none" w:sz="0" w:space="0" w:color="auto"/>
                <w:left w:val="none" w:sz="0" w:space="0" w:color="auto"/>
                <w:bottom w:val="none" w:sz="0" w:space="0" w:color="auto"/>
                <w:right w:val="none" w:sz="0" w:space="0" w:color="auto"/>
              </w:divBdr>
              <w:divsChild>
                <w:div w:id="727076067">
                  <w:marLeft w:val="0"/>
                  <w:marRight w:val="0"/>
                  <w:marTop w:val="0"/>
                  <w:marBottom w:val="0"/>
                  <w:divBdr>
                    <w:top w:val="none" w:sz="0" w:space="0" w:color="auto"/>
                    <w:left w:val="none" w:sz="0" w:space="0" w:color="auto"/>
                    <w:bottom w:val="none" w:sz="0" w:space="0" w:color="auto"/>
                    <w:right w:val="none" w:sz="0" w:space="0" w:color="auto"/>
                  </w:divBdr>
                  <w:divsChild>
                    <w:div w:id="1749695033">
                      <w:marLeft w:val="0"/>
                      <w:marRight w:val="0"/>
                      <w:marTop w:val="0"/>
                      <w:marBottom w:val="0"/>
                      <w:divBdr>
                        <w:top w:val="none" w:sz="0" w:space="0" w:color="auto"/>
                        <w:left w:val="none" w:sz="0" w:space="0" w:color="auto"/>
                        <w:bottom w:val="none" w:sz="0" w:space="0" w:color="auto"/>
                        <w:right w:val="none" w:sz="0" w:space="0" w:color="auto"/>
                      </w:divBdr>
                      <w:divsChild>
                        <w:div w:id="494956721">
                          <w:marLeft w:val="0"/>
                          <w:marRight w:val="0"/>
                          <w:marTop w:val="0"/>
                          <w:marBottom w:val="0"/>
                          <w:divBdr>
                            <w:top w:val="none" w:sz="0" w:space="0" w:color="auto"/>
                            <w:left w:val="none" w:sz="0" w:space="0" w:color="auto"/>
                            <w:bottom w:val="none" w:sz="0" w:space="0" w:color="auto"/>
                            <w:right w:val="none" w:sz="0" w:space="0" w:color="auto"/>
                          </w:divBdr>
                          <w:divsChild>
                            <w:div w:id="961306201">
                              <w:marLeft w:val="0"/>
                              <w:marRight w:val="0"/>
                              <w:marTop w:val="0"/>
                              <w:marBottom w:val="0"/>
                              <w:divBdr>
                                <w:top w:val="none" w:sz="0" w:space="0" w:color="auto"/>
                                <w:left w:val="none" w:sz="0" w:space="0" w:color="auto"/>
                                <w:bottom w:val="none" w:sz="0" w:space="0" w:color="auto"/>
                                <w:right w:val="none" w:sz="0" w:space="0" w:color="auto"/>
                              </w:divBdr>
                              <w:divsChild>
                                <w:div w:id="1910269904">
                                  <w:marLeft w:val="0"/>
                                  <w:marRight w:val="0"/>
                                  <w:marTop w:val="0"/>
                                  <w:marBottom w:val="0"/>
                                  <w:divBdr>
                                    <w:top w:val="none" w:sz="0" w:space="0" w:color="auto"/>
                                    <w:left w:val="none" w:sz="0" w:space="0" w:color="auto"/>
                                    <w:bottom w:val="none" w:sz="0" w:space="0" w:color="auto"/>
                                    <w:right w:val="none" w:sz="0" w:space="0" w:color="auto"/>
                                  </w:divBdr>
                                  <w:divsChild>
                                    <w:div w:id="905533109">
                                      <w:marLeft w:val="0"/>
                                      <w:marRight w:val="0"/>
                                      <w:marTop w:val="0"/>
                                      <w:marBottom w:val="0"/>
                                      <w:divBdr>
                                        <w:top w:val="none" w:sz="0" w:space="0" w:color="auto"/>
                                        <w:left w:val="none" w:sz="0" w:space="0" w:color="auto"/>
                                        <w:bottom w:val="none" w:sz="0" w:space="0" w:color="auto"/>
                                        <w:right w:val="none" w:sz="0" w:space="0" w:color="auto"/>
                                      </w:divBdr>
                                      <w:divsChild>
                                        <w:div w:id="492259187">
                                          <w:marLeft w:val="0"/>
                                          <w:marRight w:val="0"/>
                                          <w:marTop w:val="0"/>
                                          <w:marBottom w:val="0"/>
                                          <w:divBdr>
                                            <w:top w:val="none" w:sz="0" w:space="0" w:color="auto"/>
                                            <w:left w:val="none" w:sz="0" w:space="0" w:color="auto"/>
                                            <w:bottom w:val="none" w:sz="0" w:space="0" w:color="auto"/>
                                            <w:right w:val="none" w:sz="0" w:space="0" w:color="auto"/>
                                          </w:divBdr>
                                          <w:divsChild>
                                            <w:div w:id="1706125">
                                              <w:marLeft w:val="0"/>
                                              <w:marRight w:val="0"/>
                                              <w:marTop w:val="0"/>
                                              <w:marBottom w:val="0"/>
                                              <w:divBdr>
                                                <w:top w:val="none" w:sz="0" w:space="0" w:color="auto"/>
                                                <w:left w:val="none" w:sz="0" w:space="0" w:color="auto"/>
                                                <w:bottom w:val="none" w:sz="0" w:space="0" w:color="auto"/>
                                                <w:right w:val="none" w:sz="0" w:space="0" w:color="auto"/>
                                              </w:divBdr>
                                              <w:divsChild>
                                                <w:div w:id="894850901">
                                                  <w:marLeft w:val="0"/>
                                                  <w:marRight w:val="0"/>
                                                  <w:marTop w:val="0"/>
                                                  <w:marBottom w:val="0"/>
                                                  <w:divBdr>
                                                    <w:top w:val="none" w:sz="0" w:space="0" w:color="auto"/>
                                                    <w:left w:val="none" w:sz="0" w:space="0" w:color="auto"/>
                                                    <w:bottom w:val="none" w:sz="0" w:space="0" w:color="auto"/>
                                                    <w:right w:val="none" w:sz="0" w:space="0" w:color="auto"/>
                                                  </w:divBdr>
                                                  <w:divsChild>
                                                    <w:div w:id="1676029451">
                                                      <w:marLeft w:val="0"/>
                                                      <w:marRight w:val="0"/>
                                                      <w:marTop w:val="0"/>
                                                      <w:marBottom w:val="0"/>
                                                      <w:divBdr>
                                                        <w:top w:val="none" w:sz="0" w:space="0" w:color="auto"/>
                                                        <w:left w:val="none" w:sz="0" w:space="0" w:color="auto"/>
                                                        <w:bottom w:val="none" w:sz="0" w:space="0" w:color="auto"/>
                                                        <w:right w:val="none" w:sz="0" w:space="0" w:color="auto"/>
                                                      </w:divBdr>
                                                      <w:divsChild>
                                                        <w:div w:id="798062526">
                                                          <w:marLeft w:val="0"/>
                                                          <w:marRight w:val="0"/>
                                                          <w:marTop w:val="0"/>
                                                          <w:marBottom w:val="0"/>
                                                          <w:divBdr>
                                                            <w:top w:val="none" w:sz="0" w:space="0" w:color="auto"/>
                                                            <w:left w:val="none" w:sz="0" w:space="0" w:color="auto"/>
                                                            <w:bottom w:val="none" w:sz="0" w:space="0" w:color="auto"/>
                                                            <w:right w:val="none" w:sz="0" w:space="0" w:color="auto"/>
                                                          </w:divBdr>
                                                          <w:divsChild>
                                                            <w:div w:id="1550727606">
                                                              <w:marLeft w:val="0"/>
                                                              <w:marRight w:val="0"/>
                                                              <w:marTop w:val="0"/>
                                                              <w:marBottom w:val="0"/>
                                                              <w:divBdr>
                                                                <w:top w:val="none" w:sz="0" w:space="0" w:color="auto"/>
                                                                <w:left w:val="none" w:sz="0" w:space="0" w:color="auto"/>
                                                                <w:bottom w:val="none" w:sz="0" w:space="0" w:color="auto"/>
                                                                <w:right w:val="none" w:sz="0" w:space="0" w:color="auto"/>
                                                              </w:divBdr>
                                                            </w:div>
                                                            <w:div w:id="198013649">
                                                              <w:marLeft w:val="0"/>
                                                              <w:marRight w:val="0"/>
                                                              <w:marTop w:val="0"/>
                                                              <w:marBottom w:val="0"/>
                                                              <w:divBdr>
                                                                <w:top w:val="none" w:sz="0" w:space="0" w:color="auto"/>
                                                                <w:left w:val="none" w:sz="0" w:space="0" w:color="auto"/>
                                                                <w:bottom w:val="none" w:sz="0" w:space="0" w:color="auto"/>
                                                                <w:right w:val="none" w:sz="0" w:space="0" w:color="auto"/>
                                                              </w:divBdr>
                                                            </w:div>
                                                            <w:div w:id="1427967700">
                                                              <w:marLeft w:val="0"/>
                                                              <w:marRight w:val="0"/>
                                                              <w:marTop w:val="0"/>
                                                              <w:marBottom w:val="0"/>
                                                              <w:divBdr>
                                                                <w:top w:val="none" w:sz="0" w:space="0" w:color="auto"/>
                                                                <w:left w:val="none" w:sz="0" w:space="0" w:color="auto"/>
                                                                <w:bottom w:val="none" w:sz="0" w:space="0" w:color="auto"/>
                                                                <w:right w:val="none" w:sz="0" w:space="0" w:color="auto"/>
                                                              </w:divBdr>
                                                            </w:div>
                                                            <w:div w:id="2008166585">
                                                              <w:marLeft w:val="0"/>
                                                              <w:marRight w:val="0"/>
                                                              <w:marTop w:val="0"/>
                                                              <w:marBottom w:val="0"/>
                                                              <w:divBdr>
                                                                <w:top w:val="none" w:sz="0" w:space="0" w:color="auto"/>
                                                                <w:left w:val="none" w:sz="0" w:space="0" w:color="auto"/>
                                                                <w:bottom w:val="none" w:sz="0" w:space="0" w:color="auto"/>
                                                                <w:right w:val="none" w:sz="0" w:space="0" w:color="auto"/>
                                                              </w:divBdr>
                                                            </w:div>
                                                            <w:div w:id="937837355">
                                                              <w:marLeft w:val="0"/>
                                                              <w:marRight w:val="0"/>
                                                              <w:marTop w:val="0"/>
                                                              <w:marBottom w:val="0"/>
                                                              <w:divBdr>
                                                                <w:top w:val="none" w:sz="0" w:space="0" w:color="auto"/>
                                                                <w:left w:val="none" w:sz="0" w:space="0" w:color="auto"/>
                                                                <w:bottom w:val="none" w:sz="0" w:space="0" w:color="auto"/>
                                                                <w:right w:val="none" w:sz="0" w:space="0" w:color="auto"/>
                                                              </w:divBdr>
                                                            </w:div>
                                                            <w:div w:id="1722247600">
                                                              <w:marLeft w:val="0"/>
                                                              <w:marRight w:val="0"/>
                                                              <w:marTop w:val="0"/>
                                                              <w:marBottom w:val="0"/>
                                                              <w:divBdr>
                                                                <w:top w:val="none" w:sz="0" w:space="0" w:color="auto"/>
                                                                <w:left w:val="none" w:sz="0" w:space="0" w:color="auto"/>
                                                                <w:bottom w:val="none" w:sz="0" w:space="0" w:color="auto"/>
                                                                <w:right w:val="none" w:sz="0" w:space="0" w:color="auto"/>
                                                              </w:divBdr>
                                                              <w:divsChild>
                                                                <w:div w:id="1512721116">
                                                                  <w:marLeft w:val="0"/>
                                                                  <w:marRight w:val="0"/>
                                                                  <w:marTop w:val="0"/>
                                                                  <w:marBottom w:val="0"/>
                                                                  <w:divBdr>
                                                                    <w:top w:val="none" w:sz="0" w:space="0" w:color="auto"/>
                                                                    <w:left w:val="none" w:sz="0" w:space="0" w:color="auto"/>
                                                                    <w:bottom w:val="none" w:sz="0" w:space="0" w:color="auto"/>
                                                                    <w:right w:val="none" w:sz="0" w:space="0" w:color="auto"/>
                                                                  </w:divBdr>
                                                                </w:div>
                                                                <w:div w:id="1744403357">
                                                                  <w:marLeft w:val="0"/>
                                                                  <w:marRight w:val="0"/>
                                                                  <w:marTop w:val="0"/>
                                                                  <w:marBottom w:val="0"/>
                                                                  <w:divBdr>
                                                                    <w:top w:val="none" w:sz="0" w:space="0" w:color="auto"/>
                                                                    <w:left w:val="none" w:sz="0" w:space="0" w:color="auto"/>
                                                                    <w:bottom w:val="none" w:sz="0" w:space="0" w:color="auto"/>
                                                                    <w:right w:val="none" w:sz="0" w:space="0" w:color="auto"/>
                                                                  </w:divBdr>
                                                                </w:div>
                                                                <w:div w:id="1396315675">
                                                                  <w:marLeft w:val="0"/>
                                                                  <w:marRight w:val="0"/>
                                                                  <w:marTop w:val="0"/>
                                                                  <w:marBottom w:val="0"/>
                                                                  <w:divBdr>
                                                                    <w:top w:val="none" w:sz="0" w:space="0" w:color="auto"/>
                                                                    <w:left w:val="none" w:sz="0" w:space="0" w:color="auto"/>
                                                                    <w:bottom w:val="none" w:sz="0" w:space="0" w:color="auto"/>
                                                                    <w:right w:val="none" w:sz="0" w:space="0" w:color="auto"/>
                                                                  </w:divBdr>
                                                                </w:div>
                                                                <w:div w:id="582184029">
                                                                  <w:marLeft w:val="0"/>
                                                                  <w:marRight w:val="0"/>
                                                                  <w:marTop w:val="0"/>
                                                                  <w:marBottom w:val="0"/>
                                                                  <w:divBdr>
                                                                    <w:top w:val="none" w:sz="0" w:space="0" w:color="auto"/>
                                                                    <w:left w:val="none" w:sz="0" w:space="0" w:color="auto"/>
                                                                    <w:bottom w:val="none" w:sz="0" w:space="0" w:color="auto"/>
                                                                    <w:right w:val="none" w:sz="0" w:space="0" w:color="auto"/>
                                                                  </w:divBdr>
                                                                </w:div>
                                                                <w:div w:id="1401250085">
                                                                  <w:marLeft w:val="0"/>
                                                                  <w:marRight w:val="0"/>
                                                                  <w:marTop w:val="0"/>
                                                                  <w:marBottom w:val="0"/>
                                                                  <w:divBdr>
                                                                    <w:top w:val="none" w:sz="0" w:space="0" w:color="auto"/>
                                                                    <w:left w:val="none" w:sz="0" w:space="0" w:color="auto"/>
                                                                    <w:bottom w:val="none" w:sz="0" w:space="0" w:color="auto"/>
                                                                    <w:right w:val="none" w:sz="0" w:space="0" w:color="auto"/>
                                                                  </w:divBdr>
                                                                </w:div>
                                                                <w:div w:id="2143496754">
                                                                  <w:marLeft w:val="0"/>
                                                                  <w:marRight w:val="0"/>
                                                                  <w:marTop w:val="0"/>
                                                                  <w:marBottom w:val="0"/>
                                                                  <w:divBdr>
                                                                    <w:top w:val="none" w:sz="0" w:space="0" w:color="auto"/>
                                                                    <w:left w:val="none" w:sz="0" w:space="0" w:color="auto"/>
                                                                    <w:bottom w:val="none" w:sz="0" w:space="0" w:color="auto"/>
                                                                    <w:right w:val="none" w:sz="0" w:space="0" w:color="auto"/>
                                                                  </w:divBdr>
                                                                </w:div>
                                                                <w:div w:id="1145195741">
                                                                  <w:marLeft w:val="0"/>
                                                                  <w:marRight w:val="0"/>
                                                                  <w:marTop w:val="0"/>
                                                                  <w:marBottom w:val="0"/>
                                                                  <w:divBdr>
                                                                    <w:top w:val="none" w:sz="0" w:space="0" w:color="auto"/>
                                                                    <w:left w:val="none" w:sz="0" w:space="0" w:color="auto"/>
                                                                    <w:bottom w:val="none" w:sz="0" w:space="0" w:color="auto"/>
                                                                    <w:right w:val="none" w:sz="0" w:space="0" w:color="auto"/>
                                                                  </w:divBdr>
                                                                </w:div>
                                                                <w:div w:id="1351183164">
                                                                  <w:marLeft w:val="0"/>
                                                                  <w:marRight w:val="0"/>
                                                                  <w:marTop w:val="0"/>
                                                                  <w:marBottom w:val="0"/>
                                                                  <w:divBdr>
                                                                    <w:top w:val="none" w:sz="0" w:space="0" w:color="auto"/>
                                                                    <w:left w:val="none" w:sz="0" w:space="0" w:color="auto"/>
                                                                    <w:bottom w:val="none" w:sz="0" w:space="0" w:color="auto"/>
                                                                    <w:right w:val="none" w:sz="0" w:space="0" w:color="auto"/>
                                                                  </w:divBdr>
                                                                </w:div>
                                                                <w:div w:id="392850299">
                                                                  <w:marLeft w:val="0"/>
                                                                  <w:marRight w:val="0"/>
                                                                  <w:marTop w:val="0"/>
                                                                  <w:marBottom w:val="0"/>
                                                                  <w:divBdr>
                                                                    <w:top w:val="none" w:sz="0" w:space="0" w:color="auto"/>
                                                                    <w:left w:val="none" w:sz="0" w:space="0" w:color="auto"/>
                                                                    <w:bottom w:val="none" w:sz="0" w:space="0" w:color="auto"/>
                                                                    <w:right w:val="none" w:sz="0" w:space="0" w:color="auto"/>
                                                                  </w:divBdr>
                                                                </w:div>
                                                                <w:div w:id="1913926440">
                                                                  <w:marLeft w:val="0"/>
                                                                  <w:marRight w:val="0"/>
                                                                  <w:marTop w:val="0"/>
                                                                  <w:marBottom w:val="0"/>
                                                                  <w:divBdr>
                                                                    <w:top w:val="none" w:sz="0" w:space="0" w:color="auto"/>
                                                                    <w:left w:val="none" w:sz="0" w:space="0" w:color="auto"/>
                                                                    <w:bottom w:val="none" w:sz="0" w:space="0" w:color="auto"/>
                                                                    <w:right w:val="none" w:sz="0" w:space="0" w:color="auto"/>
                                                                  </w:divBdr>
                                                                </w:div>
                                                                <w:div w:id="739450229">
                                                                  <w:marLeft w:val="0"/>
                                                                  <w:marRight w:val="0"/>
                                                                  <w:marTop w:val="0"/>
                                                                  <w:marBottom w:val="0"/>
                                                                  <w:divBdr>
                                                                    <w:top w:val="none" w:sz="0" w:space="0" w:color="auto"/>
                                                                    <w:left w:val="none" w:sz="0" w:space="0" w:color="auto"/>
                                                                    <w:bottom w:val="none" w:sz="0" w:space="0" w:color="auto"/>
                                                                    <w:right w:val="none" w:sz="0" w:space="0" w:color="auto"/>
                                                                  </w:divBdr>
                                                                </w:div>
                                                                <w:div w:id="546334874">
                                                                  <w:marLeft w:val="0"/>
                                                                  <w:marRight w:val="0"/>
                                                                  <w:marTop w:val="0"/>
                                                                  <w:marBottom w:val="0"/>
                                                                  <w:divBdr>
                                                                    <w:top w:val="none" w:sz="0" w:space="0" w:color="auto"/>
                                                                    <w:left w:val="none" w:sz="0" w:space="0" w:color="auto"/>
                                                                    <w:bottom w:val="none" w:sz="0" w:space="0" w:color="auto"/>
                                                                    <w:right w:val="none" w:sz="0" w:space="0" w:color="auto"/>
                                                                  </w:divBdr>
                                                                </w:div>
                                                                <w:div w:id="2017609714">
                                                                  <w:marLeft w:val="0"/>
                                                                  <w:marRight w:val="0"/>
                                                                  <w:marTop w:val="0"/>
                                                                  <w:marBottom w:val="0"/>
                                                                  <w:divBdr>
                                                                    <w:top w:val="none" w:sz="0" w:space="0" w:color="auto"/>
                                                                    <w:left w:val="none" w:sz="0" w:space="0" w:color="auto"/>
                                                                    <w:bottom w:val="none" w:sz="0" w:space="0" w:color="auto"/>
                                                                    <w:right w:val="none" w:sz="0" w:space="0" w:color="auto"/>
                                                                  </w:divBdr>
                                                                </w:div>
                                                                <w:div w:id="1670479690">
                                                                  <w:marLeft w:val="0"/>
                                                                  <w:marRight w:val="0"/>
                                                                  <w:marTop w:val="0"/>
                                                                  <w:marBottom w:val="0"/>
                                                                  <w:divBdr>
                                                                    <w:top w:val="none" w:sz="0" w:space="0" w:color="auto"/>
                                                                    <w:left w:val="none" w:sz="0" w:space="0" w:color="auto"/>
                                                                    <w:bottom w:val="none" w:sz="0" w:space="0" w:color="auto"/>
                                                                    <w:right w:val="none" w:sz="0" w:space="0" w:color="auto"/>
                                                                  </w:divBdr>
                                                                  <w:divsChild>
                                                                    <w:div w:id="971406495">
                                                                      <w:marLeft w:val="0"/>
                                                                      <w:marRight w:val="0"/>
                                                                      <w:marTop w:val="0"/>
                                                                      <w:marBottom w:val="0"/>
                                                                      <w:divBdr>
                                                                        <w:top w:val="none" w:sz="0" w:space="0" w:color="auto"/>
                                                                        <w:left w:val="none" w:sz="0" w:space="0" w:color="auto"/>
                                                                        <w:bottom w:val="none" w:sz="0" w:space="0" w:color="auto"/>
                                                                        <w:right w:val="none" w:sz="0" w:space="0" w:color="auto"/>
                                                                      </w:divBdr>
                                                                    </w:div>
                                                                    <w:div w:id="487477219">
                                                                      <w:marLeft w:val="0"/>
                                                                      <w:marRight w:val="0"/>
                                                                      <w:marTop w:val="0"/>
                                                                      <w:marBottom w:val="0"/>
                                                                      <w:divBdr>
                                                                        <w:top w:val="none" w:sz="0" w:space="0" w:color="auto"/>
                                                                        <w:left w:val="none" w:sz="0" w:space="0" w:color="auto"/>
                                                                        <w:bottom w:val="none" w:sz="0" w:space="0" w:color="auto"/>
                                                                        <w:right w:val="none" w:sz="0" w:space="0" w:color="auto"/>
                                                                      </w:divBdr>
                                                                    </w:div>
                                                                  </w:divsChild>
                                                                </w:div>
                                                                <w:div w:id="1581595393">
                                                                  <w:marLeft w:val="0"/>
                                                                  <w:marRight w:val="0"/>
                                                                  <w:marTop w:val="0"/>
                                                                  <w:marBottom w:val="0"/>
                                                                  <w:divBdr>
                                                                    <w:top w:val="none" w:sz="0" w:space="0" w:color="auto"/>
                                                                    <w:left w:val="none" w:sz="0" w:space="0" w:color="auto"/>
                                                                    <w:bottom w:val="none" w:sz="0" w:space="0" w:color="auto"/>
                                                                    <w:right w:val="none" w:sz="0" w:space="0" w:color="auto"/>
                                                                  </w:divBdr>
                                                                </w:div>
                                                                <w:div w:id="516239003">
                                                                  <w:marLeft w:val="0"/>
                                                                  <w:marRight w:val="0"/>
                                                                  <w:marTop w:val="0"/>
                                                                  <w:marBottom w:val="0"/>
                                                                  <w:divBdr>
                                                                    <w:top w:val="none" w:sz="0" w:space="0" w:color="auto"/>
                                                                    <w:left w:val="none" w:sz="0" w:space="0" w:color="auto"/>
                                                                    <w:bottom w:val="none" w:sz="0" w:space="0" w:color="auto"/>
                                                                    <w:right w:val="none" w:sz="0" w:space="0" w:color="auto"/>
                                                                  </w:divBdr>
                                                                </w:div>
                                                                <w:div w:id="357658330">
                                                                  <w:marLeft w:val="0"/>
                                                                  <w:marRight w:val="0"/>
                                                                  <w:marTop w:val="0"/>
                                                                  <w:marBottom w:val="0"/>
                                                                  <w:divBdr>
                                                                    <w:top w:val="none" w:sz="0" w:space="0" w:color="auto"/>
                                                                    <w:left w:val="none" w:sz="0" w:space="0" w:color="auto"/>
                                                                    <w:bottom w:val="none" w:sz="0" w:space="0" w:color="auto"/>
                                                                    <w:right w:val="none" w:sz="0" w:space="0" w:color="auto"/>
                                                                  </w:divBdr>
                                                                </w:div>
                                                                <w:div w:id="1161384264">
                                                                  <w:marLeft w:val="0"/>
                                                                  <w:marRight w:val="0"/>
                                                                  <w:marTop w:val="0"/>
                                                                  <w:marBottom w:val="0"/>
                                                                  <w:divBdr>
                                                                    <w:top w:val="none" w:sz="0" w:space="0" w:color="auto"/>
                                                                    <w:left w:val="none" w:sz="0" w:space="0" w:color="auto"/>
                                                                    <w:bottom w:val="none" w:sz="0" w:space="0" w:color="auto"/>
                                                                    <w:right w:val="none" w:sz="0" w:space="0" w:color="auto"/>
                                                                  </w:divBdr>
                                                                </w:div>
                                                                <w:div w:id="1191186582">
                                                                  <w:marLeft w:val="0"/>
                                                                  <w:marRight w:val="0"/>
                                                                  <w:marTop w:val="0"/>
                                                                  <w:marBottom w:val="0"/>
                                                                  <w:divBdr>
                                                                    <w:top w:val="none" w:sz="0" w:space="0" w:color="auto"/>
                                                                    <w:left w:val="none" w:sz="0" w:space="0" w:color="auto"/>
                                                                    <w:bottom w:val="none" w:sz="0" w:space="0" w:color="auto"/>
                                                                    <w:right w:val="none" w:sz="0" w:space="0" w:color="auto"/>
                                                                  </w:divBdr>
                                                                </w:div>
                                                                <w:div w:id="992836724">
                                                                  <w:marLeft w:val="0"/>
                                                                  <w:marRight w:val="0"/>
                                                                  <w:marTop w:val="0"/>
                                                                  <w:marBottom w:val="0"/>
                                                                  <w:divBdr>
                                                                    <w:top w:val="none" w:sz="0" w:space="0" w:color="auto"/>
                                                                    <w:left w:val="none" w:sz="0" w:space="0" w:color="auto"/>
                                                                    <w:bottom w:val="none" w:sz="0" w:space="0" w:color="auto"/>
                                                                    <w:right w:val="none" w:sz="0" w:space="0" w:color="auto"/>
                                                                  </w:divBdr>
                                                                  <w:divsChild>
                                                                    <w:div w:id="1513566657">
                                                                      <w:marLeft w:val="0"/>
                                                                      <w:marRight w:val="0"/>
                                                                      <w:marTop w:val="0"/>
                                                                      <w:marBottom w:val="0"/>
                                                                      <w:divBdr>
                                                                        <w:top w:val="none" w:sz="0" w:space="0" w:color="auto"/>
                                                                        <w:left w:val="none" w:sz="0" w:space="0" w:color="auto"/>
                                                                        <w:bottom w:val="none" w:sz="0" w:space="0" w:color="auto"/>
                                                                        <w:right w:val="none" w:sz="0" w:space="0" w:color="auto"/>
                                                                      </w:divBdr>
                                                                    </w:div>
                                                                    <w:div w:id="1496997438">
                                                                      <w:marLeft w:val="0"/>
                                                                      <w:marRight w:val="0"/>
                                                                      <w:marTop w:val="0"/>
                                                                      <w:marBottom w:val="0"/>
                                                                      <w:divBdr>
                                                                        <w:top w:val="none" w:sz="0" w:space="0" w:color="auto"/>
                                                                        <w:left w:val="none" w:sz="0" w:space="0" w:color="auto"/>
                                                                        <w:bottom w:val="none" w:sz="0" w:space="0" w:color="auto"/>
                                                                        <w:right w:val="none" w:sz="0" w:space="0" w:color="auto"/>
                                                                      </w:divBdr>
                                                                    </w:div>
                                                                    <w:div w:id="579023055">
                                                                      <w:marLeft w:val="0"/>
                                                                      <w:marRight w:val="0"/>
                                                                      <w:marTop w:val="0"/>
                                                                      <w:marBottom w:val="0"/>
                                                                      <w:divBdr>
                                                                        <w:top w:val="none" w:sz="0" w:space="0" w:color="auto"/>
                                                                        <w:left w:val="none" w:sz="0" w:space="0" w:color="auto"/>
                                                                        <w:bottom w:val="none" w:sz="0" w:space="0" w:color="auto"/>
                                                                        <w:right w:val="none" w:sz="0" w:space="0" w:color="auto"/>
                                                                      </w:divBdr>
                                                                    </w:div>
                                                                    <w:div w:id="122113198">
                                                                      <w:marLeft w:val="0"/>
                                                                      <w:marRight w:val="0"/>
                                                                      <w:marTop w:val="0"/>
                                                                      <w:marBottom w:val="0"/>
                                                                      <w:divBdr>
                                                                        <w:top w:val="none" w:sz="0" w:space="0" w:color="auto"/>
                                                                        <w:left w:val="none" w:sz="0" w:space="0" w:color="auto"/>
                                                                        <w:bottom w:val="none" w:sz="0" w:space="0" w:color="auto"/>
                                                                        <w:right w:val="none" w:sz="0" w:space="0" w:color="auto"/>
                                                                      </w:divBdr>
                                                                    </w:div>
                                                                    <w:div w:id="1388381998">
                                                                      <w:marLeft w:val="0"/>
                                                                      <w:marRight w:val="0"/>
                                                                      <w:marTop w:val="0"/>
                                                                      <w:marBottom w:val="0"/>
                                                                      <w:divBdr>
                                                                        <w:top w:val="none" w:sz="0" w:space="0" w:color="auto"/>
                                                                        <w:left w:val="none" w:sz="0" w:space="0" w:color="auto"/>
                                                                        <w:bottom w:val="none" w:sz="0" w:space="0" w:color="auto"/>
                                                                        <w:right w:val="none" w:sz="0" w:space="0" w:color="auto"/>
                                                                      </w:divBdr>
                                                                    </w:div>
                                                                    <w:div w:id="1283607540">
                                                                      <w:marLeft w:val="0"/>
                                                                      <w:marRight w:val="0"/>
                                                                      <w:marTop w:val="0"/>
                                                                      <w:marBottom w:val="0"/>
                                                                      <w:divBdr>
                                                                        <w:top w:val="none" w:sz="0" w:space="0" w:color="auto"/>
                                                                        <w:left w:val="none" w:sz="0" w:space="0" w:color="auto"/>
                                                                        <w:bottom w:val="none" w:sz="0" w:space="0" w:color="auto"/>
                                                                        <w:right w:val="none" w:sz="0" w:space="0" w:color="auto"/>
                                                                      </w:divBdr>
                                                                      <w:divsChild>
                                                                        <w:div w:id="15667691">
                                                                          <w:marLeft w:val="0"/>
                                                                          <w:marRight w:val="0"/>
                                                                          <w:marTop w:val="0"/>
                                                                          <w:marBottom w:val="0"/>
                                                                          <w:divBdr>
                                                                            <w:top w:val="none" w:sz="0" w:space="0" w:color="auto"/>
                                                                            <w:left w:val="none" w:sz="0" w:space="0" w:color="auto"/>
                                                                            <w:bottom w:val="none" w:sz="0" w:space="0" w:color="auto"/>
                                                                            <w:right w:val="none" w:sz="0" w:space="0" w:color="auto"/>
                                                                          </w:divBdr>
                                                                        </w:div>
                                                                        <w:div w:id="74284626">
                                                                          <w:marLeft w:val="0"/>
                                                                          <w:marRight w:val="0"/>
                                                                          <w:marTop w:val="0"/>
                                                                          <w:marBottom w:val="0"/>
                                                                          <w:divBdr>
                                                                            <w:top w:val="none" w:sz="0" w:space="0" w:color="auto"/>
                                                                            <w:left w:val="none" w:sz="0" w:space="0" w:color="auto"/>
                                                                            <w:bottom w:val="none" w:sz="0" w:space="0" w:color="auto"/>
                                                                            <w:right w:val="none" w:sz="0" w:space="0" w:color="auto"/>
                                                                          </w:divBdr>
                                                                        </w:div>
                                                                      </w:divsChild>
                                                                    </w:div>
                                                                    <w:div w:id="1977642093">
                                                                      <w:marLeft w:val="0"/>
                                                                      <w:marRight w:val="0"/>
                                                                      <w:marTop w:val="0"/>
                                                                      <w:marBottom w:val="0"/>
                                                                      <w:divBdr>
                                                                        <w:top w:val="none" w:sz="0" w:space="0" w:color="auto"/>
                                                                        <w:left w:val="none" w:sz="0" w:space="0" w:color="auto"/>
                                                                        <w:bottom w:val="none" w:sz="0" w:space="0" w:color="auto"/>
                                                                        <w:right w:val="none" w:sz="0" w:space="0" w:color="auto"/>
                                                                      </w:divBdr>
                                                                    </w:div>
                                                                  </w:divsChild>
                                                                </w:div>
                                                                <w:div w:id="182935956">
                                                                  <w:marLeft w:val="0"/>
                                                                  <w:marRight w:val="0"/>
                                                                  <w:marTop w:val="0"/>
                                                                  <w:marBottom w:val="0"/>
                                                                  <w:divBdr>
                                                                    <w:top w:val="none" w:sz="0" w:space="0" w:color="auto"/>
                                                                    <w:left w:val="none" w:sz="0" w:space="0" w:color="auto"/>
                                                                    <w:bottom w:val="none" w:sz="0" w:space="0" w:color="auto"/>
                                                                    <w:right w:val="none" w:sz="0" w:space="0" w:color="auto"/>
                                                                  </w:divBdr>
                                                                </w:div>
                                                                <w:div w:id="229198091">
                                                                  <w:marLeft w:val="0"/>
                                                                  <w:marRight w:val="0"/>
                                                                  <w:marTop w:val="0"/>
                                                                  <w:marBottom w:val="0"/>
                                                                  <w:divBdr>
                                                                    <w:top w:val="none" w:sz="0" w:space="0" w:color="auto"/>
                                                                    <w:left w:val="none" w:sz="0" w:space="0" w:color="auto"/>
                                                                    <w:bottom w:val="none" w:sz="0" w:space="0" w:color="auto"/>
                                                                    <w:right w:val="none" w:sz="0" w:space="0" w:color="auto"/>
                                                                  </w:divBdr>
                                                                </w:div>
                                                                <w:div w:id="1128625978">
                                                                  <w:marLeft w:val="0"/>
                                                                  <w:marRight w:val="0"/>
                                                                  <w:marTop w:val="0"/>
                                                                  <w:marBottom w:val="0"/>
                                                                  <w:divBdr>
                                                                    <w:top w:val="none" w:sz="0" w:space="0" w:color="auto"/>
                                                                    <w:left w:val="none" w:sz="0" w:space="0" w:color="auto"/>
                                                                    <w:bottom w:val="none" w:sz="0" w:space="0" w:color="auto"/>
                                                                    <w:right w:val="none" w:sz="0" w:space="0" w:color="auto"/>
                                                                  </w:divBdr>
                                                                </w:div>
                                                                <w:div w:id="181282646">
                                                                  <w:marLeft w:val="0"/>
                                                                  <w:marRight w:val="0"/>
                                                                  <w:marTop w:val="0"/>
                                                                  <w:marBottom w:val="0"/>
                                                                  <w:divBdr>
                                                                    <w:top w:val="none" w:sz="0" w:space="0" w:color="auto"/>
                                                                    <w:left w:val="none" w:sz="0" w:space="0" w:color="auto"/>
                                                                    <w:bottom w:val="none" w:sz="0" w:space="0" w:color="auto"/>
                                                                    <w:right w:val="none" w:sz="0" w:space="0" w:color="auto"/>
                                                                  </w:divBdr>
                                                                </w:div>
                                                                <w:div w:id="441650258">
                                                                  <w:marLeft w:val="0"/>
                                                                  <w:marRight w:val="0"/>
                                                                  <w:marTop w:val="0"/>
                                                                  <w:marBottom w:val="0"/>
                                                                  <w:divBdr>
                                                                    <w:top w:val="none" w:sz="0" w:space="0" w:color="auto"/>
                                                                    <w:left w:val="none" w:sz="0" w:space="0" w:color="auto"/>
                                                                    <w:bottom w:val="none" w:sz="0" w:space="0" w:color="auto"/>
                                                                    <w:right w:val="none" w:sz="0" w:space="0" w:color="auto"/>
                                                                  </w:divBdr>
                                                                </w:div>
                                                                <w:div w:id="812253373">
                                                                  <w:marLeft w:val="0"/>
                                                                  <w:marRight w:val="0"/>
                                                                  <w:marTop w:val="0"/>
                                                                  <w:marBottom w:val="0"/>
                                                                  <w:divBdr>
                                                                    <w:top w:val="none" w:sz="0" w:space="0" w:color="auto"/>
                                                                    <w:left w:val="none" w:sz="0" w:space="0" w:color="auto"/>
                                                                    <w:bottom w:val="none" w:sz="0" w:space="0" w:color="auto"/>
                                                                    <w:right w:val="none" w:sz="0" w:space="0" w:color="auto"/>
                                                                  </w:divBdr>
                                                                </w:div>
                                                                <w:div w:id="1798914473">
                                                                  <w:marLeft w:val="0"/>
                                                                  <w:marRight w:val="0"/>
                                                                  <w:marTop w:val="0"/>
                                                                  <w:marBottom w:val="0"/>
                                                                  <w:divBdr>
                                                                    <w:top w:val="none" w:sz="0" w:space="0" w:color="auto"/>
                                                                    <w:left w:val="none" w:sz="0" w:space="0" w:color="auto"/>
                                                                    <w:bottom w:val="none" w:sz="0" w:space="0" w:color="auto"/>
                                                                    <w:right w:val="none" w:sz="0" w:space="0" w:color="auto"/>
                                                                  </w:divBdr>
                                                                </w:div>
                                                                <w:div w:id="609778389">
                                                                  <w:marLeft w:val="0"/>
                                                                  <w:marRight w:val="0"/>
                                                                  <w:marTop w:val="0"/>
                                                                  <w:marBottom w:val="0"/>
                                                                  <w:divBdr>
                                                                    <w:top w:val="none" w:sz="0" w:space="0" w:color="auto"/>
                                                                    <w:left w:val="none" w:sz="0" w:space="0" w:color="auto"/>
                                                                    <w:bottom w:val="none" w:sz="0" w:space="0" w:color="auto"/>
                                                                    <w:right w:val="none" w:sz="0" w:space="0" w:color="auto"/>
                                                                  </w:divBdr>
                                                                  <w:divsChild>
                                                                    <w:div w:id="485979651">
                                                                      <w:marLeft w:val="0"/>
                                                                      <w:marRight w:val="0"/>
                                                                      <w:marTop w:val="0"/>
                                                                      <w:marBottom w:val="0"/>
                                                                      <w:divBdr>
                                                                        <w:top w:val="none" w:sz="0" w:space="0" w:color="auto"/>
                                                                        <w:left w:val="none" w:sz="0" w:space="0" w:color="auto"/>
                                                                        <w:bottom w:val="none" w:sz="0" w:space="0" w:color="auto"/>
                                                                        <w:right w:val="none" w:sz="0" w:space="0" w:color="auto"/>
                                                                      </w:divBdr>
                                                                    </w:div>
                                                                    <w:div w:id="1865048093">
                                                                      <w:marLeft w:val="0"/>
                                                                      <w:marRight w:val="0"/>
                                                                      <w:marTop w:val="0"/>
                                                                      <w:marBottom w:val="0"/>
                                                                      <w:divBdr>
                                                                        <w:top w:val="none" w:sz="0" w:space="0" w:color="auto"/>
                                                                        <w:left w:val="none" w:sz="0" w:space="0" w:color="auto"/>
                                                                        <w:bottom w:val="none" w:sz="0" w:space="0" w:color="auto"/>
                                                                        <w:right w:val="none" w:sz="0" w:space="0" w:color="auto"/>
                                                                      </w:divBdr>
                                                                    </w:div>
                                                                    <w:div w:id="15290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520664">
      <w:bodyDiv w:val="1"/>
      <w:marLeft w:val="0"/>
      <w:marRight w:val="0"/>
      <w:marTop w:val="0"/>
      <w:marBottom w:val="0"/>
      <w:divBdr>
        <w:top w:val="none" w:sz="0" w:space="0" w:color="auto"/>
        <w:left w:val="none" w:sz="0" w:space="0" w:color="auto"/>
        <w:bottom w:val="none" w:sz="0" w:space="0" w:color="auto"/>
        <w:right w:val="none" w:sz="0" w:space="0" w:color="auto"/>
      </w:divBdr>
    </w:div>
    <w:div w:id="955139007">
      <w:bodyDiv w:val="1"/>
      <w:marLeft w:val="0"/>
      <w:marRight w:val="0"/>
      <w:marTop w:val="0"/>
      <w:marBottom w:val="0"/>
      <w:divBdr>
        <w:top w:val="none" w:sz="0" w:space="0" w:color="auto"/>
        <w:left w:val="none" w:sz="0" w:space="0" w:color="auto"/>
        <w:bottom w:val="none" w:sz="0" w:space="0" w:color="auto"/>
        <w:right w:val="none" w:sz="0" w:space="0" w:color="auto"/>
      </w:divBdr>
    </w:div>
    <w:div w:id="1019309504">
      <w:bodyDiv w:val="1"/>
      <w:marLeft w:val="0"/>
      <w:marRight w:val="0"/>
      <w:marTop w:val="0"/>
      <w:marBottom w:val="0"/>
      <w:divBdr>
        <w:top w:val="none" w:sz="0" w:space="0" w:color="auto"/>
        <w:left w:val="none" w:sz="0" w:space="0" w:color="auto"/>
        <w:bottom w:val="none" w:sz="0" w:space="0" w:color="auto"/>
        <w:right w:val="none" w:sz="0" w:space="0" w:color="auto"/>
      </w:divBdr>
    </w:div>
    <w:div w:id="1049956290">
      <w:bodyDiv w:val="1"/>
      <w:marLeft w:val="0"/>
      <w:marRight w:val="0"/>
      <w:marTop w:val="0"/>
      <w:marBottom w:val="0"/>
      <w:divBdr>
        <w:top w:val="none" w:sz="0" w:space="0" w:color="auto"/>
        <w:left w:val="none" w:sz="0" w:space="0" w:color="auto"/>
        <w:bottom w:val="none" w:sz="0" w:space="0" w:color="auto"/>
        <w:right w:val="none" w:sz="0" w:space="0" w:color="auto"/>
      </w:divBdr>
    </w:div>
    <w:div w:id="1109355951">
      <w:bodyDiv w:val="1"/>
      <w:marLeft w:val="0"/>
      <w:marRight w:val="0"/>
      <w:marTop w:val="0"/>
      <w:marBottom w:val="0"/>
      <w:divBdr>
        <w:top w:val="none" w:sz="0" w:space="0" w:color="auto"/>
        <w:left w:val="none" w:sz="0" w:space="0" w:color="auto"/>
        <w:bottom w:val="none" w:sz="0" w:space="0" w:color="auto"/>
        <w:right w:val="none" w:sz="0" w:space="0" w:color="auto"/>
      </w:divBdr>
    </w:div>
    <w:div w:id="1167982845">
      <w:bodyDiv w:val="1"/>
      <w:marLeft w:val="0"/>
      <w:marRight w:val="0"/>
      <w:marTop w:val="0"/>
      <w:marBottom w:val="0"/>
      <w:divBdr>
        <w:top w:val="none" w:sz="0" w:space="0" w:color="auto"/>
        <w:left w:val="none" w:sz="0" w:space="0" w:color="auto"/>
        <w:bottom w:val="none" w:sz="0" w:space="0" w:color="auto"/>
        <w:right w:val="none" w:sz="0" w:space="0" w:color="auto"/>
      </w:divBdr>
    </w:div>
    <w:div w:id="1401059890">
      <w:bodyDiv w:val="1"/>
      <w:marLeft w:val="0"/>
      <w:marRight w:val="0"/>
      <w:marTop w:val="0"/>
      <w:marBottom w:val="0"/>
      <w:divBdr>
        <w:top w:val="none" w:sz="0" w:space="0" w:color="auto"/>
        <w:left w:val="none" w:sz="0" w:space="0" w:color="auto"/>
        <w:bottom w:val="none" w:sz="0" w:space="0" w:color="auto"/>
        <w:right w:val="none" w:sz="0" w:space="0" w:color="auto"/>
      </w:divBdr>
    </w:div>
    <w:div w:id="1415544060">
      <w:bodyDiv w:val="1"/>
      <w:marLeft w:val="0"/>
      <w:marRight w:val="0"/>
      <w:marTop w:val="0"/>
      <w:marBottom w:val="0"/>
      <w:divBdr>
        <w:top w:val="none" w:sz="0" w:space="0" w:color="auto"/>
        <w:left w:val="none" w:sz="0" w:space="0" w:color="auto"/>
        <w:bottom w:val="none" w:sz="0" w:space="0" w:color="auto"/>
        <w:right w:val="none" w:sz="0" w:space="0" w:color="auto"/>
      </w:divBdr>
    </w:div>
    <w:div w:id="1568107342">
      <w:bodyDiv w:val="1"/>
      <w:marLeft w:val="0"/>
      <w:marRight w:val="0"/>
      <w:marTop w:val="0"/>
      <w:marBottom w:val="0"/>
      <w:divBdr>
        <w:top w:val="none" w:sz="0" w:space="0" w:color="auto"/>
        <w:left w:val="none" w:sz="0" w:space="0" w:color="auto"/>
        <w:bottom w:val="none" w:sz="0" w:space="0" w:color="auto"/>
        <w:right w:val="none" w:sz="0" w:space="0" w:color="auto"/>
      </w:divBdr>
    </w:div>
    <w:div w:id="1592394052">
      <w:bodyDiv w:val="1"/>
      <w:marLeft w:val="0"/>
      <w:marRight w:val="0"/>
      <w:marTop w:val="0"/>
      <w:marBottom w:val="0"/>
      <w:divBdr>
        <w:top w:val="none" w:sz="0" w:space="0" w:color="auto"/>
        <w:left w:val="none" w:sz="0" w:space="0" w:color="auto"/>
        <w:bottom w:val="none" w:sz="0" w:space="0" w:color="auto"/>
        <w:right w:val="none" w:sz="0" w:space="0" w:color="auto"/>
      </w:divBdr>
    </w:div>
    <w:div w:id="1617255593">
      <w:bodyDiv w:val="1"/>
      <w:marLeft w:val="0"/>
      <w:marRight w:val="0"/>
      <w:marTop w:val="0"/>
      <w:marBottom w:val="0"/>
      <w:divBdr>
        <w:top w:val="none" w:sz="0" w:space="0" w:color="auto"/>
        <w:left w:val="none" w:sz="0" w:space="0" w:color="auto"/>
        <w:bottom w:val="none" w:sz="0" w:space="0" w:color="auto"/>
        <w:right w:val="none" w:sz="0" w:space="0" w:color="auto"/>
      </w:divBdr>
    </w:div>
    <w:div w:id="1623919060">
      <w:bodyDiv w:val="1"/>
      <w:marLeft w:val="0"/>
      <w:marRight w:val="0"/>
      <w:marTop w:val="0"/>
      <w:marBottom w:val="0"/>
      <w:divBdr>
        <w:top w:val="none" w:sz="0" w:space="0" w:color="auto"/>
        <w:left w:val="none" w:sz="0" w:space="0" w:color="auto"/>
        <w:bottom w:val="none" w:sz="0" w:space="0" w:color="auto"/>
        <w:right w:val="none" w:sz="0" w:space="0" w:color="auto"/>
      </w:divBdr>
    </w:div>
    <w:div w:id="1826627716">
      <w:bodyDiv w:val="1"/>
      <w:marLeft w:val="0"/>
      <w:marRight w:val="0"/>
      <w:marTop w:val="0"/>
      <w:marBottom w:val="0"/>
      <w:divBdr>
        <w:top w:val="none" w:sz="0" w:space="0" w:color="auto"/>
        <w:left w:val="none" w:sz="0" w:space="0" w:color="auto"/>
        <w:bottom w:val="none" w:sz="0" w:space="0" w:color="auto"/>
        <w:right w:val="none" w:sz="0" w:space="0" w:color="auto"/>
      </w:divBdr>
    </w:div>
    <w:div w:id="1951544576">
      <w:bodyDiv w:val="1"/>
      <w:marLeft w:val="0"/>
      <w:marRight w:val="0"/>
      <w:marTop w:val="0"/>
      <w:marBottom w:val="0"/>
      <w:divBdr>
        <w:top w:val="none" w:sz="0" w:space="0" w:color="auto"/>
        <w:left w:val="none" w:sz="0" w:space="0" w:color="auto"/>
        <w:bottom w:val="none" w:sz="0" w:space="0" w:color="auto"/>
        <w:right w:val="none" w:sz="0" w:space="0" w:color="auto"/>
      </w:divBdr>
      <w:divsChild>
        <w:div w:id="39987589">
          <w:marLeft w:val="0"/>
          <w:marRight w:val="0"/>
          <w:marTop w:val="0"/>
          <w:marBottom w:val="0"/>
          <w:divBdr>
            <w:top w:val="none" w:sz="0" w:space="0" w:color="auto"/>
            <w:left w:val="none" w:sz="0" w:space="0" w:color="auto"/>
            <w:bottom w:val="none" w:sz="0" w:space="0" w:color="auto"/>
            <w:right w:val="none" w:sz="0" w:space="0" w:color="auto"/>
          </w:divBdr>
          <w:divsChild>
            <w:div w:id="921571893">
              <w:marLeft w:val="0"/>
              <w:marRight w:val="0"/>
              <w:marTop w:val="0"/>
              <w:marBottom w:val="0"/>
              <w:divBdr>
                <w:top w:val="none" w:sz="0" w:space="0" w:color="auto"/>
                <w:left w:val="none" w:sz="0" w:space="0" w:color="auto"/>
                <w:bottom w:val="none" w:sz="0" w:space="0" w:color="auto"/>
                <w:right w:val="none" w:sz="0" w:space="0" w:color="auto"/>
              </w:divBdr>
              <w:divsChild>
                <w:div w:id="852958458">
                  <w:marLeft w:val="0"/>
                  <w:marRight w:val="0"/>
                  <w:marTop w:val="0"/>
                  <w:marBottom w:val="0"/>
                  <w:divBdr>
                    <w:top w:val="none" w:sz="0" w:space="0" w:color="auto"/>
                    <w:left w:val="none" w:sz="0" w:space="0" w:color="auto"/>
                    <w:bottom w:val="none" w:sz="0" w:space="0" w:color="auto"/>
                    <w:right w:val="none" w:sz="0" w:space="0" w:color="auto"/>
                  </w:divBdr>
                  <w:divsChild>
                    <w:div w:id="1661226331">
                      <w:marLeft w:val="0"/>
                      <w:marRight w:val="0"/>
                      <w:marTop w:val="0"/>
                      <w:marBottom w:val="0"/>
                      <w:divBdr>
                        <w:top w:val="none" w:sz="0" w:space="0" w:color="auto"/>
                        <w:left w:val="none" w:sz="0" w:space="0" w:color="auto"/>
                        <w:bottom w:val="none" w:sz="0" w:space="0" w:color="auto"/>
                        <w:right w:val="none" w:sz="0" w:space="0" w:color="auto"/>
                      </w:divBdr>
                      <w:divsChild>
                        <w:div w:id="1554733225">
                          <w:marLeft w:val="0"/>
                          <w:marRight w:val="0"/>
                          <w:marTop w:val="0"/>
                          <w:marBottom w:val="0"/>
                          <w:divBdr>
                            <w:top w:val="none" w:sz="0" w:space="0" w:color="auto"/>
                            <w:left w:val="none" w:sz="0" w:space="0" w:color="auto"/>
                            <w:bottom w:val="none" w:sz="0" w:space="0" w:color="auto"/>
                            <w:right w:val="none" w:sz="0" w:space="0" w:color="auto"/>
                          </w:divBdr>
                          <w:divsChild>
                            <w:div w:id="146016285">
                              <w:marLeft w:val="0"/>
                              <w:marRight w:val="0"/>
                              <w:marTop w:val="0"/>
                              <w:marBottom w:val="0"/>
                              <w:divBdr>
                                <w:top w:val="none" w:sz="0" w:space="0" w:color="auto"/>
                                <w:left w:val="none" w:sz="0" w:space="0" w:color="auto"/>
                                <w:bottom w:val="none" w:sz="0" w:space="0" w:color="auto"/>
                                <w:right w:val="none" w:sz="0" w:space="0" w:color="auto"/>
                              </w:divBdr>
                              <w:divsChild>
                                <w:div w:id="1298103902">
                                  <w:marLeft w:val="0"/>
                                  <w:marRight w:val="0"/>
                                  <w:marTop w:val="0"/>
                                  <w:marBottom w:val="0"/>
                                  <w:divBdr>
                                    <w:top w:val="none" w:sz="0" w:space="0" w:color="auto"/>
                                    <w:left w:val="none" w:sz="0" w:space="0" w:color="auto"/>
                                    <w:bottom w:val="none" w:sz="0" w:space="0" w:color="auto"/>
                                    <w:right w:val="none" w:sz="0" w:space="0" w:color="auto"/>
                                  </w:divBdr>
                                  <w:divsChild>
                                    <w:div w:id="1080717278">
                                      <w:marLeft w:val="0"/>
                                      <w:marRight w:val="0"/>
                                      <w:marTop w:val="0"/>
                                      <w:marBottom w:val="0"/>
                                      <w:divBdr>
                                        <w:top w:val="none" w:sz="0" w:space="0" w:color="auto"/>
                                        <w:left w:val="none" w:sz="0" w:space="0" w:color="auto"/>
                                        <w:bottom w:val="none" w:sz="0" w:space="0" w:color="auto"/>
                                        <w:right w:val="none" w:sz="0" w:space="0" w:color="auto"/>
                                      </w:divBdr>
                                      <w:divsChild>
                                        <w:div w:id="1653676222">
                                          <w:marLeft w:val="0"/>
                                          <w:marRight w:val="0"/>
                                          <w:marTop w:val="0"/>
                                          <w:marBottom w:val="0"/>
                                          <w:divBdr>
                                            <w:top w:val="none" w:sz="0" w:space="0" w:color="auto"/>
                                            <w:left w:val="none" w:sz="0" w:space="0" w:color="auto"/>
                                            <w:bottom w:val="none" w:sz="0" w:space="0" w:color="auto"/>
                                            <w:right w:val="none" w:sz="0" w:space="0" w:color="auto"/>
                                          </w:divBdr>
                                          <w:divsChild>
                                            <w:div w:id="2044211012">
                                              <w:marLeft w:val="0"/>
                                              <w:marRight w:val="0"/>
                                              <w:marTop w:val="0"/>
                                              <w:marBottom w:val="0"/>
                                              <w:divBdr>
                                                <w:top w:val="none" w:sz="0" w:space="0" w:color="auto"/>
                                                <w:left w:val="none" w:sz="0" w:space="0" w:color="auto"/>
                                                <w:bottom w:val="none" w:sz="0" w:space="0" w:color="auto"/>
                                                <w:right w:val="none" w:sz="0" w:space="0" w:color="auto"/>
                                              </w:divBdr>
                                              <w:divsChild>
                                                <w:div w:id="2069528388">
                                                  <w:marLeft w:val="0"/>
                                                  <w:marRight w:val="0"/>
                                                  <w:marTop w:val="0"/>
                                                  <w:marBottom w:val="0"/>
                                                  <w:divBdr>
                                                    <w:top w:val="none" w:sz="0" w:space="0" w:color="auto"/>
                                                    <w:left w:val="none" w:sz="0" w:space="0" w:color="auto"/>
                                                    <w:bottom w:val="none" w:sz="0" w:space="0" w:color="auto"/>
                                                    <w:right w:val="none" w:sz="0" w:space="0" w:color="auto"/>
                                                  </w:divBdr>
                                                  <w:divsChild>
                                                    <w:div w:id="1558929734">
                                                      <w:marLeft w:val="0"/>
                                                      <w:marRight w:val="0"/>
                                                      <w:marTop w:val="0"/>
                                                      <w:marBottom w:val="0"/>
                                                      <w:divBdr>
                                                        <w:top w:val="none" w:sz="0" w:space="0" w:color="auto"/>
                                                        <w:left w:val="none" w:sz="0" w:space="0" w:color="auto"/>
                                                        <w:bottom w:val="none" w:sz="0" w:space="0" w:color="auto"/>
                                                        <w:right w:val="none" w:sz="0" w:space="0" w:color="auto"/>
                                                      </w:divBdr>
                                                      <w:divsChild>
                                                        <w:div w:id="2072531285">
                                                          <w:marLeft w:val="0"/>
                                                          <w:marRight w:val="0"/>
                                                          <w:marTop w:val="0"/>
                                                          <w:marBottom w:val="0"/>
                                                          <w:divBdr>
                                                            <w:top w:val="none" w:sz="0" w:space="0" w:color="auto"/>
                                                            <w:left w:val="none" w:sz="0" w:space="0" w:color="auto"/>
                                                            <w:bottom w:val="none" w:sz="0" w:space="0" w:color="auto"/>
                                                            <w:right w:val="none" w:sz="0" w:space="0" w:color="auto"/>
                                                          </w:divBdr>
                                                          <w:divsChild>
                                                            <w:div w:id="1583635387">
                                                              <w:marLeft w:val="0"/>
                                                              <w:marRight w:val="0"/>
                                                              <w:marTop w:val="0"/>
                                                              <w:marBottom w:val="0"/>
                                                              <w:divBdr>
                                                                <w:top w:val="none" w:sz="0" w:space="0" w:color="auto"/>
                                                                <w:left w:val="none" w:sz="0" w:space="0" w:color="auto"/>
                                                                <w:bottom w:val="none" w:sz="0" w:space="0" w:color="auto"/>
                                                                <w:right w:val="none" w:sz="0" w:space="0" w:color="auto"/>
                                                              </w:divBdr>
                                                            </w:div>
                                                            <w:div w:id="725877106">
                                                              <w:marLeft w:val="0"/>
                                                              <w:marRight w:val="0"/>
                                                              <w:marTop w:val="0"/>
                                                              <w:marBottom w:val="0"/>
                                                              <w:divBdr>
                                                                <w:top w:val="none" w:sz="0" w:space="0" w:color="auto"/>
                                                                <w:left w:val="none" w:sz="0" w:space="0" w:color="auto"/>
                                                                <w:bottom w:val="none" w:sz="0" w:space="0" w:color="auto"/>
                                                                <w:right w:val="none" w:sz="0" w:space="0" w:color="auto"/>
                                                              </w:divBdr>
                                                            </w:div>
                                                            <w:div w:id="206112903">
                                                              <w:marLeft w:val="0"/>
                                                              <w:marRight w:val="0"/>
                                                              <w:marTop w:val="0"/>
                                                              <w:marBottom w:val="0"/>
                                                              <w:divBdr>
                                                                <w:top w:val="none" w:sz="0" w:space="0" w:color="auto"/>
                                                                <w:left w:val="none" w:sz="0" w:space="0" w:color="auto"/>
                                                                <w:bottom w:val="none" w:sz="0" w:space="0" w:color="auto"/>
                                                                <w:right w:val="none" w:sz="0" w:space="0" w:color="auto"/>
                                                              </w:divBdr>
                                                            </w:div>
                                                            <w:div w:id="723674894">
                                                              <w:marLeft w:val="0"/>
                                                              <w:marRight w:val="0"/>
                                                              <w:marTop w:val="0"/>
                                                              <w:marBottom w:val="0"/>
                                                              <w:divBdr>
                                                                <w:top w:val="none" w:sz="0" w:space="0" w:color="auto"/>
                                                                <w:left w:val="none" w:sz="0" w:space="0" w:color="auto"/>
                                                                <w:bottom w:val="none" w:sz="0" w:space="0" w:color="auto"/>
                                                                <w:right w:val="none" w:sz="0" w:space="0" w:color="auto"/>
                                                              </w:divBdr>
                                                            </w:div>
                                                            <w:div w:id="427429660">
                                                              <w:marLeft w:val="0"/>
                                                              <w:marRight w:val="0"/>
                                                              <w:marTop w:val="0"/>
                                                              <w:marBottom w:val="0"/>
                                                              <w:divBdr>
                                                                <w:top w:val="none" w:sz="0" w:space="0" w:color="auto"/>
                                                                <w:left w:val="none" w:sz="0" w:space="0" w:color="auto"/>
                                                                <w:bottom w:val="none" w:sz="0" w:space="0" w:color="auto"/>
                                                                <w:right w:val="none" w:sz="0" w:space="0" w:color="auto"/>
                                                              </w:divBdr>
                                                            </w:div>
                                                            <w:div w:id="1811630936">
                                                              <w:marLeft w:val="0"/>
                                                              <w:marRight w:val="0"/>
                                                              <w:marTop w:val="0"/>
                                                              <w:marBottom w:val="0"/>
                                                              <w:divBdr>
                                                                <w:top w:val="none" w:sz="0" w:space="0" w:color="auto"/>
                                                                <w:left w:val="none" w:sz="0" w:space="0" w:color="auto"/>
                                                                <w:bottom w:val="none" w:sz="0" w:space="0" w:color="auto"/>
                                                                <w:right w:val="none" w:sz="0" w:space="0" w:color="auto"/>
                                                              </w:divBdr>
                                                              <w:divsChild>
                                                                <w:div w:id="1073822245">
                                                                  <w:marLeft w:val="0"/>
                                                                  <w:marRight w:val="0"/>
                                                                  <w:marTop w:val="0"/>
                                                                  <w:marBottom w:val="0"/>
                                                                  <w:divBdr>
                                                                    <w:top w:val="none" w:sz="0" w:space="0" w:color="auto"/>
                                                                    <w:left w:val="none" w:sz="0" w:space="0" w:color="auto"/>
                                                                    <w:bottom w:val="none" w:sz="0" w:space="0" w:color="auto"/>
                                                                    <w:right w:val="none" w:sz="0" w:space="0" w:color="auto"/>
                                                                  </w:divBdr>
                                                                </w:div>
                                                                <w:div w:id="765155447">
                                                                  <w:marLeft w:val="0"/>
                                                                  <w:marRight w:val="0"/>
                                                                  <w:marTop w:val="0"/>
                                                                  <w:marBottom w:val="0"/>
                                                                  <w:divBdr>
                                                                    <w:top w:val="none" w:sz="0" w:space="0" w:color="auto"/>
                                                                    <w:left w:val="none" w:sz="0" w:space="0" w:color="auto"/>
                                                                    <w:bottom w:val="none" w:sz="0" w:space="0" w:color="auto"/>
                                                                    <w:right w:val="none" w:sz="0" w:space="0" w:color="auto"/>
                                                                  </w:divBdr>
                                                                </w:div>
                                                                <w:div w:id="1632049795">
                                                                  <w:marLeft w:val="0"/>
                                                                  <w:marRight w:val="0"/>
                                                                  <w:marTop w:val="0"/>
                                                                  <w:marBottom w:val="0"/>
                                                                  <w:divBdr>
                                                                    <w:top w:val="none" w:sz="0" w:space="0" w:color="auto"/>
                                                                    <w:left w:val="none" w:sz="0" w:space="0" w:color="auto"/>
                                                                    <w:bottom w:val="none" w:sz="0" w:space="0" w:color="auto"/>
                                                                    <w:right w:val="none" w:sz="0" w:space="0" w:color="auto"/>
                                                                  </w:divBdr>
                                                                </w:div>
                                                                <w:div w:id="423845200">
                                                                  <w:marLeft w:val="0"/>
                                                                  <w:marRight w:val="0"/>
                                                                  <w:marTop w:val="0"/>
                                                                  <w:marBottom w:val="0"/>
                                                                  <w:divBdr>
                                                                    <w:top w:val="none" w:sz="0" w:space="0" w:color="auto"/>
                                                                    <w:left w:val="none" w:sz="0" w:space="0" w:color="auto"/>
                                                                    <w:bottom w:val="none" w:sz="0" w:space="0" w:color="auto"/>
                                                                    <w:right w:val="none" w:sz="0" w:space="0" w:color="auto"/>
                                                                  </w:divBdr>
                                                                </w:div>
                                                                <w:div w:id="2056545634">
                                                                  <w:marLeft w:val="0"/>
                                                                  <w:marRight w:val="0"/>
                                                                  <w:marTop w:val="0"/>
                                                                  <w:marBottom w:val="0"/>
                                                                  <w:divBdr>
                                                                    <w:top w:val="none" w:sz="0" w:space="0" w:color="auto"/>
                                                                    <w:left w:val="none" w:sz="0" w:space="0" w:color="auto"/>
                                                                    <w:bottom w:val="none" w:sz="0" w:space="0" w:color="auto"/>
                                                                    <w:right w:val="none" w:sz="0" w:space="0" w:color="auto"/>
                                                                  </w:divBdr>
                                                                </w:div>
                                                                <w:div w:id="245310929">
                                                                  <w:marLeft w:val="0"/>
                                                                  <w:marRight w:val="0"/>
                                                                  <w:marTop w:val="0"/>
                                                                  <w:marBottom w:val="0"/>
                                                                  <w:divBdr>
                                                                    <w:top w:val="none" w:sz="0" w:space="0" w:color="auto"/>
                                                                    <w:left w:val="none" w:sz="0" w:space="0" w:color="auto"/>
                                                                    <w:bottom w:val="none" w:sz="0" w:space="0" w:color="auto"/>
                                                                    <w:right w:val="none" w:sz="0" w:space="0" w:color="auto"/>
                                                                  </w:divBdr>
                                                                </w:div>
                                                                <w:div w:id="1701933925">
                                                                  <w:marLeft w:val="0"/>
                                                                  <w:marRight w:val="0"/>
                                                                  <w:marTop w:val="0"/>
                                                                  <w:marBottom w:val="0"/>
                                                                  <w:divBdr>
                                                                    <w:top w:val="none" w:sz="0" w:space="0" w:color="auto"/>
                                                                    <w:left w:val="none" w:sz="0" w:space="0" w:color="auto"/>
                                                                    <w:bottom w:val="none" w:sz="0" w:space="0" w:color="auto"/>
                                                                    <w:right w:val="none" w:sz="0" w:space="0" w:color="auto"/>
                                                                  </w:divBdr>
                                                                </w:div>
                                                                <w:div w:id="49422992">
                                                                  <w:marLeft w:val="0"/>
                                                                  <w:marRight w:val="0"/>
                                                                  <w:marTop w:val="0"/>
                                                                  <w:marBottom w:val="0"/>
                                                                  <w:divBdr>
                                                                    <w:top w:val="none" w:sz="0" w:space="0" w:color="auto"/>
                                                                    <w:left w:val="none" w:sz="0" w:space="0" w:color="auto"/>
                                                                    <w:bottom w:val="none" w:sz="0" w:space="0" w:color="auto"/>
                                                                    <w:right w:val="none" w:sz="0" w:space="0" w:color="auto"/>
                                                                  </w:divBdr>
                                                                </w:div>
                                                                <w:div w:id="246623836">
                                                                  <w:marLeft w:val="0"/>
                                                                  <w:marRight w:val="0"/>
                                                                  <w:marTop w:val="0"/>
                                                                  <w:marBottom w:val="0"/>
                                                                  <w:divBdr>
                                                                    <w:top w:val="none" w:sz="0" w:space="0" w:color="auto"/>
                                                                    <w:left w:val="none" w:sz="0" w:space="0" w:color="auto"/>
                                                                    <w:bottom w:val="none" w:sz="0" w:space="0" w:color="auto"/>
                                                                    <w:right w:val="none" w:sz="0" w:space="0" w:color="auto"/>
                                                                  </w:divBdr>
                                                                </w:div>
                                                                <w:div w:id="583032560">
                                                                  <w:marLeft w:val="0"/>
                                                                  <w:marRight w:val="0"/>
                                                                  <w:marTop w:val="0"/>
                                                                  <w:marBottom w:val="0"/>
                                                                  <w:divBdr>
                                                                    <w:top w:val="none" w:sz="0" w:space="0" w:color="auto"/>
                                                                    <w:left w:val="none" w:sz="0" w:space="0" w:color="auto"/>
                                                                    <w:bottom w:val="none" w:sz="0" w:space="0" w:color="auto"/>
                                                                    <w:right w:val="none" w:sz="0" w:space="0" w:color="auto"/>
                                                                  </w:divBdr>
                                                                </w:div>
                                                                <w:div w:id="1331520706">
                                                                  <w:marLeft w:val="0"/>
                                                                  <w:marRight w:val="0"/>
                                                                  <w:marTop w:val="0"/>
                                                                  <w:marBottom w:val="0"/>
                                                                  <w:divBdr>
                                                                    <w:top w:val="none" w:sz="0" w:space="0" w:color="auto"/>
                                                                    <w:left w:val="none" w:sz="0" w:space="0" w:color="auto"/>
                                                                    <w:bottom w:val="none" w:sz="0" w:space="0" w:color="auto"/>
                                                                    <w:right w:val="none" w:sz="0" w:space="0" w:color="auto"/>
                                                                  </w:divBdr>
                                                                </w:div>
                                                                <w:div w:id="488598771">
                                                                  <w:marLeft w:val="0"/>
                                                                  <w:marRight w:val="0"/>
                                                                  <w:marTop w:val="0"/>
                                                                  <w:marBottom w:val="0"/>
                                                                  <w:divBdr>
                                                                    <w:top w:val="none" w:sz="0" w:space="0" w:color="auto"/>
                                                                    <w:left w:val="none" w:sz="0" w:space="0" w:color="auto"/>
                                                                    <w:bottom w:val="none" w:sz="0" w:space="0" w:color="auto"/>
                                                                    <w:right w:val="none" w:sz="0" w:space="0" w:color="auto"/>
                                                                  </w:divBdr>
                                                                </w:div>
                                                                <w:div w:id="1146555476">
                                                                  <w:marLeft w:val="0"/>
                                                                  <w:marRight w:val="0"/>
                                                                  <w:marTop w:val="0"/>
                                                                  <w:marBottom w:val="0"/>
                                                                  <w:divBdr>
                                                                    <w:top w:val="none" w:sz="0" w:space="0" w:color="auto"/>
                                                                    <w:left w:val="none" w:sz="0" w:space="0" w:color="auto"/>
                                                                    <w:bottom w:val="none" w:sz="0" w:space="0" w:color="auto"/>
                                                                    <w:right w:val="none" w:sz="0" w:space="0" w:color="auto"/>
                                                                  </w:divBdr>
                                                                </w:div>
                                                                <w:div w:id="533425489">
                                                                  <w:marLeft w:val="0"/>
                                                                  <w:marRight w:val="0"/>
                                                                  <w:marTop w:val="0"/>
                                                                  <w:marBottom w:val="0"/>
                                                                  <w:divBdr>
                                                                    <w:top w:val="none" w:sz="0" w:space="0" w:color="auto"/>
                                                                    <w:left w:val="none" w:sz="0" w:space="0" w:color="auto"/>
                                                                    <w:bottom w:val="none" w:sz="0" w:space="0" w:color="auto"/>
                                                                    <w:right w:val="none" w:sz="0" w:space="0" w:color="auto"/>
                                                                  </w:divBdr>
                                                                  <w:divsChild>
                                                                    <w:div w:id="96366238">
                                                                      <w:marLeft w:val="0"/>
                                                                      <w:marRight w:val="0"/>
                                                                      <w:marTop w:val="0"/>
                                                                      <w:marBottom w:val="0"/>
                                                                      <w:divBdr>
                                                                        <w:top w:val="none" w:sz="0" w:space="0" w:color="auto"/>
                                                                        <w:left w:val="none" w:sz="0" w:space="0" w:color="auto"/>
                                                                        <w:bottom w:val="none" w:sz="0" w:space="0" w:color="auto"/>
                                                                        <w:right w:val="none" w:sz="0" w:space="0" w:color="auto"/>
                                                                      </w:divBdr>
                                                                    </w:div>
                                                                    <w:div w:id="1515610189">
                                                                      <w:marLeft w:val="0"/>
                                                                      <w:marRight w:val="0"/>
                                                                      <w:marTop w:val="0"/>
                                                                      <w:marBottom w:val="0"/>
                                                                      <w:divBdr>
                                                                        <w:top w:val="none" w:sz="0" w:space="0" w:color="auto"/>
                                                                        <w:left w:val="none" w:sz="0" w:space="0" w:color="auto"/>
                                                                        <w:bottom w:val="none" w:sz="0" w:space="0" w:color="auto"/>
                                                                        <w:right w:val="none" w:sz="0" w:space="0" w:color="auto"/>
                                                                      </w:divBdr>
                                                                    </w:div>
                                                                  </w:divsChild>
                                                                </w:div>
                                                                <w:div w:id="1721052035">
                                                                  <w:marLeft w:val="0"/>
                                                                  <w:marRight w:val="0"/>
                                                                  <w:marTop w:val="0"/>
                                                                  <w:marBottom w:val="0"/>
                                                                  <w:divBdr>
                                                                    <w:top w:val="none" w:sz="0" w:space="0" w:color="auto"/>
                                                                    <w:left w:val="none" w:sz="0" w:space="0" w:color="auto"/>
                                                                    <w:bottom w:val="none" w:sz="0" w:space="0" w:color="auto"/>
                                                                    <w:right w:val="none" w:sz="0" w:space="0" w:color="auto"/>
                                                                  </w:divBdr>
                                                                </w:div>
                                                                <w:div w:id="1202475560">
                                                                  <w:marLeft w:val="0"/>
                                                                  <w:marRight w:val="0"/>
                                                                  <w:marTop w:val="0"/>
                                                                  <w:marBottom w:val="0"/>
                                                                  <w:divBdr>
                                                                    <w:top w:val="none" w:sz="0" w:space="0" w:color="auto"/>
                                                                    <w:left w:val="none" w:sz="0" w:space="0" w:color="auto"/>
                                                                    <w:bottom w:val="none" w:sz="0" w:space="0" w:color="auto"/>
                                                                    <w:right w:val="none" w:sz="0" w:space="0" w:color="auto"/>
                                                                  </w:divBdr>
                                                                </w:div>
                                                                <w:div w:id="1885170150">
                                                                  <w:marLeft w:val="0"/>
                                                                  <w:marRight w:val="0"/>
                                                                  <w:marTop w:val="0"/>
                                                                  <w:marBottom w:val="0"/>
                                                                  <w:divBdr>
                                                                    <w:top w:val="none" w:sz="0" w:space="0" w:color="auto"/>
                                                                    <w:left w:val="none" w:sz="0" w:space="0" w:color="auto"/>
                                                                    <w:bottom w:val="none" w:sz="0" w:space="0" w:color="auto"/>
                                                                    <w:right w:val="none" w:sz="0" w:space="0" w:color="auto"/>
                                                                  </w:divBdr>
                                                                </w:div>
                                                                <w:div w:id="877397987">
                                                                  <w:marLeft w:val="0"/>
                                                                  <w:marRight w:val="0"/>
                                                                  <w:marTop w:val="0"/>
                                                                  <w:marBottom w:val="0"/>
                                                                  <w:divBdr>
                                                                    <w:top w:val="none" w:sz="0" w:space="0" w:color="auto"/>
                                                                    <w:left w:val="none" w:sz="0" w:space="0" w:color="auto"/>
                                                                    <w:bottom w:val="none" w:sz="0" w:space="0" w:color="auto"/>
                                                                    <w:right w:val="none" w:sz="0" w:space="0" w:color="auto"/>
                                                                  </w:divBdr>
                                                                </w:div>
                                                                <w:div w:id="298851927">
                                                                  <w:marLeft w:val="0"/>
                                                                  <w:marRight w:val="0"/>
                                                                  <w:marTop w:val="0"/>
                                                                  <w:marBottom w:val="0"/>
                                                                  <w:divBdr>
                                                                    <w:top w:val="none" w:sz="0" w:space="0" w:color="auto"/>
                                                                    <w:left w:val="none" w:sz="0" w:space="0" w:color="auto"/>
                                                                    <w:bottom w:val="none" w:sz="0" w:space="0" w:color="auto"/>
                                                                    <w:right w:val="none" w:sz="0" w:space="0" w:color="auto"/>
                                                                  </w:divBdr>
                                                                </w:div>
                                                                <w:div w:id="1311058949">
                                                                  <w:marLeft w:val="0"/>
                                                                  <w:marRight w:val="0"/>
                                                                  <w:marTop w:val="0"/>
                                                                  <w:marBottom w:val="0"/>
                                                                  <w:divBdr>
                                                                    <w:top w:val="none" w:sz="0" w:space="0" w:color="auto"/>
                                                                    <w:left w:val="none" w:sz="0" w:space="0" w:color="auto"/>
                                                                    <w:bottom w:val="none" w:sz="0" w:space="0" w:color="auto"/>
                                                                    <w:right w:val="none" w:sz="0" w:space="0" w:color="auto"/>
                                                                  </w:divBdr>
                                                                  <w:divsChild>
                                                                    <w:div w:id="265618852">
                                                                      <w:marLeft w:val="0"/>
                                                                      <w:marRight w:val="0"/>
                                                                      <w:marTop w:val="0"/>
                                                                      <w:marBottom w:val="0"/>
                                                                      <w:divBdr>
                                                                        <w:top w:val="none" w:sz="0" w:space="0" w:color="auto"/>
                                                                        <w:left w:val="none" w:sz="0" w:space="0" w:color="auto"/>
                                                                        <w:bottom w:val="none" w:sz="0" w:space="0" w:color="auto"/>
                                                                        <w:right w:val="none" w:sz="0" w:space="0" w:color="auto"/>
                                                                      </w:divBdr>
                                                                    </w:div>
                                                                    <w:div w:id="1574702510">
                                                                      <w:marLeft w:val="0"/>
                                                                      <w:marRight w:val="0"/>
                                                                      <w:marTop w:val="0"/>
                                                                      <w:marBottom w:val="0"/>
                                                                      <w:divBdr>
                                                                        <w:top w:val="none" w:sz="0" w:space="0" w:color="auto"/>
                                                                        <w:left w:val="none" w:sz="0" w:space="0" w:color="auto"/>
                                                                        <w:bottom w:val="none" w:sz="0" w:space="0" w:color="auto"/>
                                                                        <w:right w:val="none" w:sz="0" w:space="0" w:color="auto"/>
                                                                      </w:divBdr>
                                                                    </w:div>
                                                                    <w:div w:id="1318026758">
                                                                      <w:marLeft w:val="0"/>
                                                                      <w:marRight w:val="0"/>
                                                                      <w:marTop w:val="0"/>
                                                                      <w:marBottom w:val="0"/>
                                                                      <w:divBdr>
                                                                        <w:top w:val="none" w:sz="0" w:space="0" w:color="auto"/>
                                                                        <w:left w:val="none" w:sz="0" w:space="0" w:color="auto"/>
                                                                        <w:bottom w:val="none" w:sz="0" w:space="0" w:color="auto"/>
                                                                        <w:right w:val="none" w:sz="0" w:space="0" w:color="auto"/>
                                                                      </w:divBdr>
                                                                    </w:div>
                                                                    <w:div w:id="1781530816">
                                                                      <w:marLeft w:val="0"/>
                                                                      <w:marRight w:val="0"/>
                                                                      <w:marTop w:val="0"/>
                                                                      <w:marBottom w:val="0"/>
                                                                      <w:divBdr>
                                                                        <w:top w:val="none" w:sz="0" w:space="0" w:color="auto"/>
                                                                        <w:left w:val="none" w:sz="0" w:space="0" w:color="auto"/>
                                                                        <w:bottom w:val="none" w:sz="0" w:space="0" w:color="auto"/>
                                                                        <w:right w:val="none" w:sz="0" w:space="0" w:color="auto"/>
                                                                      </w:divBdr>
                                                                    </w:div>
                                                                    <w:div w:id="1411468426">
                                                                      <w:marLeft w:val="0"/>
                                                                      <w:marRight w:val="0"/>
                                                                      <w:marTop w:val="0"/>
                                                                      <w:marBottom w:val="0"/>
                                                                      <w:divBdr>
                                                                        <w:top w:val="none" w:sz="0" w:space="0" w:color="auto"/>
                                                                        <w:left w:val="none" w:sz="0" w:space="0" w:color="auto"/>
                                                                        <w:bottom w:val="none" w:sz="0" w:space="0" w:color="auto"/>
                                                                        <w:right w:val="none" w:sz="0" w:space="0" w:color="auto"/>
                                                                      </w:divBdr>
                                                                    </w:div>
                                                                    <w:div w:id="439760736">
                                                                      <w:marLeft w:val="0"/>
                                                                      <w:marRight w:val="0"/>
                                                                      <w:marTop w:val="0"/>
                                                                      <w:marBottom w:val="0"/>
                                                                      <w:divBdr>
                                                                        <w:top w:val="none" w:sz="0" w:space="0" w:color="auto"/>
                                                                        <w:left w:val="none" w:sz="0" w:space="0" w:color="auto"/>
                                                                        <w:bottom w:val="none" w:sz="0" w:space="0" w:color="auto"/>
                                                                        <w:right w:val="none" w:sz="0" w:space="0" w:color="auto"/>
                                                                      </w:divBdr>
                                                                      <w:divsChild>
                                                                        <w:div w:id="1980525884">
                                                                          <w:marLeft w:val="0"/>
                                                                          <w:marRight w:val="0"/>
                                                                          <w:marTop w:val="0"/>
                                                                          <w:marBottom w:val="0"/>
                                                                          <w:divBdr>
                                                                            <w:top w:val="none" w:sz="0" w:space="0" w:color="auto"/>
                                                                            <w:left w:val="none" w:sz="0" w:space="0" w:color="auto"/>
                                                                            <w:bottom w:val="none" w:sz="0" w:space="0" w:color="auto"/>
                                                                            <w:right w:val="none" w:sz="0" w:space="0" w:color="auto"/>
                                                                          </w:divBdr>
                                                                        </w:div>
                                                                        <w:div w:id="1286279443">
                                                                          <w:marLeft w:val="0"/>
                                                                          <w:marRight w:val="0"/>
                                                                          <w:marTop w:val="0"/>
                                                                          <w:marBottom w:val="0"/>
                                                                          <w:divBdr>
                                                                            <w:top w:val="none" w:sz="0" w:space="0" w:color="auto"/>
                                                                            <w:left w:val="none" w:sz="0" w:space="0" w:color="auto"/>
                                                                            <w:bottom w:val="none" w:sz="0" w:space="0" w:color="auto"/>
                                                                            <w:right w:val="none" w:sz="0" w:space="0" w:color="auto"/>
                                                                          </w:divBdr>
                                                                        </w:div>
                                                                      </w:divsChild>
                                                                    </w:div>
                                                                    <w:div w:id="1683898007">
                                                                      <w:marLeft w:val="0"/>
                                                                      <w:marRight w:val="0"/>
                                                                      <w:marTop w:val="0"/>
                                                                      <w:marBottom w:val="0"/>
                                                                      <w:divBdr>
                                                                        <w:top w:val="none" w:sz="0" w:space="0" w:color="auto"/>
                                                                        <w:left w:val="none" w:sz="0" w:space="0" w:color="auto"/>
                                                                        <w:bottom w:val="none" w:sz="0" w:space="0" w:color="auto"/>
                                                                        <w:right w:val="none" w:sz="0" w:space="0" w:color="auto"/>
                                                                      </w:divBdr>
                                                                    </w:div>
                                                                  </w:divsChild>
                                                                </w:div>
                                                                <w:div w:id="1493527682">
                                                                  <w:marLeft w:val="0"/>
                                                                  <w:marRight w:val="0"/>
                                                                  <w:marTop w:val="0"/>
                                                                  <w:marBottom w:val="0"/>
                                                                  <w:divBdr>
                                                                    <w:top w:val="none" w:sz="0" w:space="0" w:color="auto"/>
                                                                    <w:left w:val="none" w:sz="0" w:space="0" w:color="auto"/>
                                                                    <w:bottom w:val="none" w:sz="0" w:space="0" w:color="auto"/>
                                                                    <w:right w:val="none" w:sz="0" w:space="0" w:color="auto"/>
                                                                  </w:divBdr>
                                                                </w:div>
                                                                <w:div w:id="1854101674">
                                                                  <w:marLeft w:val="0"/>
                                                                  <w:marRight w:val="0"/>
                                                                  <w:marTop w:val="0"/>
                                                                  <w:marBottom w:val="0"/>
                                                                  <w:divBdr>
                                                                    <w:top w:val="none" w:sz="0" w:space="0" w:color="auto"/>
                                                                    <w:left w:val="none" w:sz="0" w:space="0" w:color="auto"/>
                                                                    <w:bottom w:val="none" w:sz="0" w:space="0" w:color="auto"/>
                                                                    <w:right w:val="none" w:sz="0" w:space="0" w:color="auto"/>
                                                                  </w:divBdr>
                                                                </w:div>
                                                                <w:div w:id="236550258">
                                                                  <w:marLeft w:val="0"/>
                                                                  <w:marRight w:val="0"/>
                                                                  <w:marTop w:val="0"/>
                                                                  <w:marBottom w:val="0"/>
                                                                  <w:divBdr>
                                                                    <w:top w:val="none" w:sz="0" w:space="0" w:color="auto"/>
                                                                    <w:left w:val="none" w:sz="0" w:space="0" w:color="auto"/>
                                                                    <w:bottom w:val="none" w:sz="0" w:space="0" w:color="auto"/>
                                                                    <w:right w:val="none" w:sz="0" w:space="0" w:color="auto"/>
                                                                  </w:divBdr>
                                                                </w:div>
                                                                <w:div w:id="1640722706">
                                                                  <w:marLeft w:val="0"/>
                                                                  <w:marRight w:val="0"/>
                                                                  <w:marTop w:val="0"/>
                                                                  <w:marBottom w:val="0"/>
                                                                  <w:divBdr>
                                                                    <w:top w:val="none" w:sz="0" w:space="0" w:color="auto"/>
                                                                    <w:left w:val="none" w:sz="0" w:space="0" w:color="auto"/>
                                                                    <w:bottom w:val="none" w:sz="0" w:space="0" w:color="auto"/>
                                                                    <w:right w:val="none" w:sz="0" w:space="0" w:color="auto"/>
                                                                  </w:divBdr>
                                                                </w:div>
                                                                <w:div w:id="1502164515">
                                                                  <w:marLeft w:val="0"/>
                                                                  <w:marRight w:val="0"/>
                                                                  <w:marTop w:val="0"/>
                                                                  <w:marBottom w:val="0"/>
                                                                  <w:divBdr>
                                                                    <w:top w:val="none" w:sz="0" w:space="0" w:color="auto"/>
                                                                    <w:left w:val="none" w:sz="0" w:space="0" w:color="auto"/>
                                                                    <w:bottom w:val="none" w:sz="0" w:space="0" w:color="auto"/>
                                                                    <w:right w:val="none" w:sz="0" w:space="0" w:color="auto"/>
                                                                  </w:divBdr>
                                                                </w:div>
                                                                <w:div w:id="1818107885">
                                                                  <w:marLeft w:val="0"/>
                                                                  <w:marRight w:val="0"/>
                                                                  <w:marTop w:val="0"/>
                                                                  <w:marBottom w:val="0"/>
                                                                  <w:divBdr>
                                                                    <w:top w:val="none" w:sz="0" w:space="0" w:color="auto"/>
                                                                    <w:left w:val="none" w:sz="0" w:space="0" w:color="auto"/>
                                                                    <w:bottom w:val="none" w:sz="0" w:space="0" w:color="auto"/>
                                                                    <w:right w:val="none" w:sz="0" w:space="0" w:color="auto"/>
                                                                  </w:divBdr>
                                                                </w:div>
                                                                <w:div w:id="1266956610">
                                                                  <w:marLeft w:val="0"/>
                                                                  <w:marRight w:val="0"/>
                                                                  <w:marTop w:val="0"/>
                                                                  <w:marBottom w:val="0"/>
                                                                  <w:divBdr>
                                                                    <w:top w:val="none" w:sz="0" w:space="0" w:color="auto"/>
                                                                    <w:left w:val="none" w:sz="0" w:space="0" w:color="auto"/>
                                                                    <w:bottom w:val="none" w:sz="0" w:space="0" w:color="auto"/>
                                                                    <w:right w:val="none" w:sz="0" w:space="0" w:color="auto"/>
                                                                  </w:divBdr>
                                                                </w:div>
                                                                <w:div w:id="852569327">
                                                                  <w:marLeft w:val="0"/>
                                                                  <w:marRight w:val="0"/>
                                                                  <w:marTop w:val="0"/>
                                                                  <w:marBottom w:val="0"/>
                                                                  <w:divBdr>
                                                                    <w:top w:val="none" w:sz="0" w:space="0" w:color="auto"/>
                                                                    <w:left w:val="none" w:sz="0" w:space="0" w:color="auto"/>
                                                                    <w:bottom w:val="none" w:sz="0" w:space="0" w:color="auto"/>
                                                                    <w:right w:val="none" w:sz="0" w:space="0" w:color="auto"/>
                                                                  </w:divBdr>
                                                                  <w:divsChild>
                                                                    <w:div w:id="1023095707">
                                                                      <w:marLeft w:val="0"/>
                                                                      <w:marRight w:val="0"/>
                                                                      <w:marTop w:val="0"/>
                                                                      <w:marBottom w:val="0"/>
                                                                      <w:divBdr>
                                                                        <w:top w:val="none" w:sz="0" w:space="0" w:color="auto"/>
                                                                        <w:left w:val="none" w:sz="0" w:space="0" w:color="auto"/>
                                                                        <w:bottom w:val="none" w:sz="0" w:space="0" w:color="auto"/>
                                                                        <w:right w:val="none" w:sz="0" w:space="0" w:color="auto"/>
                                                                      </w:divBdr>
                                                                    </w:div>
                                                                    <w:div w:id="1227955324">
                                                                      <w:marLeft w:val="0"/>
                                                                      <w:marRight w:val="0"/>
                                                                      <w:marTop w:val="0"/>
                                                                      <w:marBottom w:val="0"/>
                                                                      <w:divBdr>
                                                                        <w:top w:val="none" w:sz="0" w:space="0" w:color="auto"/>
                                                                        <w:left w:val="none" w:sz="0" w:space="0" w:color="auto"/>
                                                                        <w:bottom w:val="none" w:sz="0" w:space="0" w:color="auto"/>
                                                                        <w:right w:val="none" w:sz="0" w:space="0" w:color="auto"/>
                                                                      </w:divBdr>
                                                                    </w:div>
                                                                    <w:div w:id="1656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167499">
      <w:bodyDiv w:val="1"/>
      <w:marLeft w:val="0"/>
      <w:marRight w:val="0"/>
      <w:marTop w:val="0"/>
      <w:marBottom w:val="0"/>
      <w:divBdr>
        <w:top w:val="none" w:sz="0" w:space="0" w:color="auto"/>
        <w:left w:val="none" w:sz="0" w:space="0" w:color="auto"/>
        <w:bottom w:val="none" w:sz="0" w:space="0" w:color="auto"/>
        <w:right w:val="none" w:sz="0" w:space="0" w:color="auto"/>
      </w:divBdr>
      <w:divsChild>
        <w:div w:id="722413811">
          <w:marLeft w:val="0"/>
          <w:marRight w:val="0"/>
          <w:marTop w:val="0"/>
          <w:marBottom w:val="0"/>
          <w:divBdr>
            <w:top w:val="none" w:sz="0" w:space="0" w:color="auto"/>
            <w:left w:val="none" w:sz="0" w:space="0" w:color="auto"/>
            <w:bottom w:val="none" w:sz="0" w:space="0" w:color="auto"/>
            <w:right w:val="none" w:sz="0" w:space="0" w:color="auto"/>
          </w:divBdr>
          <w:divsChild>
            <w:div w:id="11493327">
              <w:marLeft w:val="0"/>
              <w:marRight w:val="0"/>
              <w:marTop w:val="0"/>
              <w:marBottom w:val="0"/>
              <w:divBdr>
                <w:top w:val="none" w:sz="0" w:space="0" w:color="auto"/>
                <w:left w:val="none" w:sz="0" w:space="0" w:color="auto"/>
                <w:bottom w:val="none" w:sz="0" w:space="0" w:color="auto"/>
                <w:right w:val="none" w:sz="0" w:space="0" w:color="auto"/>
              </w:divBdr>
              <w:divsChild>
                <w:div w:id="552932413">
                  <w:marLeft w:val="0"/>
                  <w:marRight w:val="0"/>
                  <w:marTop w:val="0"/>
                  <w:marBottom w:val="0"/>
                  <w:divBdr>
                    <w:top w:val="none" w:sz="0" w:space="0" w:color="auto"/>
                    <w:left w:val="none" w:sz="0" w:space="0" w:color="auto"/>
                    <w:bottom w:val="none" w:sz="0" w:space="0" w:color="auto"/>
                    <w:right w:val="none" w:sz="0" w:space="0" w:color="auto"/>
                  </w:divBdr>
                  <w:divsChild>
                    <w:div w:id="45566001">
                      <w:marLeft w:val="0"/>
                      <w:marRight w:val="0"/>
                      <w:marTop w:val="0"/>
                      <w:marBottom w:val="0"/>
                      <w:divBdr>
                        <w:top w:val="none" w:sz="0" w:space="0" w:color="auto"/>
                        <w:left w:val="none" w:sz="0" w:space="0" w:color="auto"/>
                        <w:bottom w:val="none" w:sz="0" w:space="0" w:color="auto"/>
                        <w:right w:val="none" w:sz="0" w:space="0" w:color="auto"/>
                      </w:divBdr>
                      <w:divsChild>
                        <w:div w:id="13520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4118">
      <w:bodyDiv w:val="1"/>
      <w:marLeft w:val="0"/>
      <w:marRight w:val="0"/>
      <w:marTop w:val="0"/>
      <w:marBottom w:val="0"/>
      <w:divBdr>
        <w:top w:val="none" w:sz="0" w:space="0" w:color="auto"/>
        <w:left w:val="none" w:sz="0" w:space="0" w:color="auto"/>
        <w:bottom w:val="none" w:sz="0" w:space="0" w:color="auto"/>
        <w:right w:val="none" w:sz="0" w:space="0" w:color="auto"/>
      </w:divBdr>
    </w:div>
    <w:div w:id="2118258756">
      <w:bodyDiv w:val="1"/>
      <w:marLeft w:val="0"/>
      <w:marRight w:val="0"/>
      <w:marTop w:val="0"/>
      <w:marBottom w:val="0"/>
      <w:divBdr>
        <w:top w:val="none" w:sz="0" w:space="0" w:color="auto"/>
        <w:left w:val="none" w:sz="0" w:space="0" w:color="auto"/>
        <w:bottom w:val="none" w:sz="0" w:space="0" w:color="auto"/>
        <w:right w:val="none" w:sz="0" w:space="0" w:color="auto"/>
      </w:divBdr>
    </w:div>
    <w:div w:id="2118912108">
      <w:bodyDiv w:val="1"/>
      <w:marLeft w:val="0"/>
      <w:marRight w:val="0"/>
      <w:marTop w:val="0"/>
      <w:marBottom w:val="0"/>
      <w:divBdr>
        <w:top w:val="none" w:sz="0" w:space="0" w:color="auto"/>
        <w:left w:val="none" w:sz="0" w:space="0" w:color="auto"/>
        <w:bottom w:val="none" w:sz="0" w:space="0" w:color="auto"/>
        <w:right w:val="none" w:sz="0" w:space="0" w:color="auto"/>
      </w:divBdr>
    </w:div>
    <w:div w:id="2127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ryroboticsdev:8080/browse/PHP-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uryroboticsdev:8080/browse/PHP-8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ryroboticsdev:8080/browse/PHP-85" TargetMode="External"/><Relationship Id="rId5" Type="http://schemas.openxmlformats.org/officeDocument/2006/relationships/webSettings" Target="webSettings.xml"/><Relationship Id="rId15" Type="http://schemas.openxmlformats.org/officeDocument/2006/relationships/hyperlink" Target="http://buryroboticsdev:8080/browse/PHP-88" TargetMode="External"/><Relationship Id="rId10" Type="http://schemas.openxmlformats.org/officeDocument/2006/relationships/hyperlink" Target="http://buryroboticsdev:8080/browse/PHP-8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uryroboticsdev:8080/browse/PHP-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D4CB-047B-426D-9209-F8049C65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Fusion VRC Software V2.3.0 Release Notes</vt:lpstr>
    </vt:vector>
  </TitlesOfParts>
  <Company>Camera Dynamics</Company>
  <LinksUpToDate>false</LinksUpToDate>
  <CharactersWithSpaces>5237</CharactersWithSpaces>
  <SharedDoc>false</SharedDoc>
  <HLinks>
    <vt:vector size="66" baseType="variant">
      <vt:variant>
        <vt:i4>1245245</vt:i4>
      </vt:variant>
      <vt:variant>
        <vt:i4>62</vt:i4>
      </vt:variant>
      <vt:variant>
        <vt:i4>0</vt:i4>
      </vt:variant>
      <vt:variant>
        <vt:i4>5</vt:i4>
      </vt:variant>
      <vt:variant>
        <vt:lpwstr/>
      </vt:variant>
      <vt:variant>
        <vt:lpwstr>_Toc215491300</vt:lpwstr>
      </vt:variant>
      <vt:variant>
        <vt:i4>1703996</vt:i4>
      </vt:variant>
      <vt:variant>
        <vt:i4>56</vt:i4>
      </vt:variant>
      <vt:variant>
        <vt:i4>0</vt:i4>
      </vt:variant>
      <vt:variant>
        <vt:i4>5</vt:i4>
      </vt:variant>
      <vt:variant>
        <vt:lpwstr/>
      </vt:variant>
      <vt:variant>
        <vt:lpwstr>_Toc215491299</vt:lpwstr>
      </vt:variant>
      <vt:variant>
        <vt:i4>1703996</vt:i4>
      </vt:variant>
      <vt:variant>
        <vt:i4>50</vt:i4>
      </vt:variant>
      <vt:variant>
        <vt:i4>0</vt:i4>
      </vt:variant>
      <vt:variant>
        <vt:i4>5</vt:i4>
      </vt:variant>
      <vt:variant>
        <vt:lpwstr/>
      </vt:variant>
      <vt:variant>
        <vt:lpwstr>_Toc215491298</vt:lpwstr>
      </vt:variant>
      <vt:variant>
        <vt:i4>1703996</vt:i4>
      </vt:variant>
      <vt:variant>
        <vt:i4>44</vt:i4>
      </vt:variant>
      <vt:variant>
        <vt:i4>0</vt:i4>
      </vt:variant>
      <vt:variant>
        <vt:i4>5</vt:i4>
      </vt:variant>
      <vt:variant>
        <vt:lpwstr/>
      </vt:variant>
      <vt:variant>
        <vt:lpwstr>_Toc215491297</vt:lpwstr>
      </vt:variant>
      <vt:variant>
        <vt:i4>1703996</vt:i4>
      </vt:variant>
      <vt:variant>
        <vt:i4>38</vt:i4>
      </vt:variant>
      <vt:variant>
        <vt:i4>0</vt:i4>
      </vt:variant>
      <vt:variant>
        <vt:i4>5</vt:i4>
      </vt:variant>
      <vt:variant>
        <vt:lpwstr/>
      </vt:variant>
      <vt:variant>
        <vt:lpwstr>_Toc215491296</vt:lpwstr>
      </vt:variant>
      <vt:variant>
        <vt:i4>1703996</vt:i4>
      </vt:variant>
      <vt:variant>
        <vt:i4>32</vt:i4>
      </vt:variant>
      <vt:variant>
        <vt:i4>0</vt:i4>
      </vt:variant>
      <vt:variant>
        <vt:i4>5</vt:i4>
      </vt:variant>
      <vt:variant>
        <vt:lpwstr/>
      </vt:variant>
      <vt:variant>
        <vt:lpwstr>_Toc215491295</vt:lpwstr>
      </vt:variant>
      <vt:variant>
        <vt:i4>1703996</vt:i4>
      </vt:variant>
      <vt:variant>
        <vt:i4>26</vt:i4>
      </vt:variant>
      <vt:variant>
        <vt:i4>0</vt:i4>
      </vt:variant>
      <vt:variant>
        <vt:i4>5</vt:i4>
      </vt:variant>
      <vt:variant>
        <vt:lpwstr/>
      </vt:variant>
      <vt:variant>
        <vt:lpwstr>_Toc215491294</vt:lpwstr>
      </vt:variant>
      <vt:variant>
        <vt:i4>1703996</vt:i4>
      </vt:variant>
      <vt:variant>
        <vt:i4>20</vt:i4>
      </vt:variant>
      <vt:variant>
        <vt:i4>0</vt:i4>
      </vt:variant>
      <vt:variant>
        <vt:i4>5</vt:i4>
      </vt:variant>
      <vt:variant>
        <vt:lpwstr/>
      </vt:variant>
      <vt:variant>
        <vt:lpwstr>_Toc215491293</vt:lpwstr>
      </vt:variant>
      <vt:variant>
        <vt:i4>1703996</vt:i4>
      </vt:variant>
      <vt:variant>
        <vt:i4>14</vt:i4>
      </vt:variant>
      <vt:variant>
        <vt:i4>0</vt:i4>
      </vt:variant>
      <vt:variant>
        <vt:i4>5</vt:i4>
      </vt:variant>
      <vt:variant>
        <vt:lpwstr/>
      </vt:variant>
      <vt:variant>
        <vt:lpwstr>_Toc215491292</vt:lpwstr>
      </vt:variant>
      <vt:variant>
        <vt:i4>1703996</vt:i4>
      </vt:variant>
      <vt:variant>
        <vt:i4>8</vt:i4>
      </vt:variant>
      <vt:variant>
        <vt:i4>0</vt:i4>
      </vt:variant>
      <vt:variant>
        <vt:i4>5</vt:i4>
      </vt:variant>
      <vt:variant>
        <vt:lpwstr/>
      </vt:variant>
      <vt:variant>
        <vt:lpwstr>_Toc215491291</vt:lpwstr>
      </vt:variant>
      <vt:variant>
        <vt:i4>1703996</vt:i4>
      </vt:variant>
      <vt:variant>
        <vt:i4>2</vt:i4>
      </vt:variant>
      <vt:variant>
        <vt:i4>0</vt:i4>
      </vt:variant>
      <vt:variant>
        <vt:i4>5</vt:i4>
      </vt:variant>
      <vt:variant>
        <vt:lpwstr/>
      </vt:variant>
      <vt:variant>
        <vt:lpwstr>_Toc215491290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VRC Software V2.3.0 Release Notes</dc:title>
  <dc:creator>Vitec Videocom</dc:creator>
  <cp:keywords>Fusion</cp:keywords>
  <cp:lastModifiedBy>Rachid Anis</cp:lastModifiedBy>
  <cp:revision>2</cp:revision>
  <cp:lastPrinted>2017-03-31T09:53:00Z</cp:lastPrinted>
  <dcterms:created xsi:type="dcterms:W3CDTF">2019-08-22T08:46:00Z</dcterms:created>
  <dcterms:modified xsi:type="dcterms:W3CDTF">2019-08-22T08:46:00Z</dcterms:modified>
</cp:coreProperties>
</file>